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4ED9D" w14:textId="22A0A2E0" w:rsidR="00D34838" w:rsidRDefault="00E969CF" w:rsidP="00CC086C">
      <w:pPr>
        <w:pStyle w:val="Titolo1"/>
        <w:jc w:val="center"/>
        <w:rPr>
          <w:rFonts w:asciiTheme="minorHAnsi" w:hAnsiTheme="minorHAnsi" w:cstheme="minorHAnsi"/>
          <w:sz w:val="44"/>
        </w:rPr>
      </w:pPr>
      <w:r w:rsidRPr="00866D4F">
        <w:rPr>
          <w:rFonts w:asciiTheme="minorHAnsi" w:hAnsiTheme="minorHAnsi" w:cstheme="minorHAnsi"/>
          <w:sz w:val="44"/>
        </w:rPr>
        <w:t xml:space="preserve">Corso </w:t>
      </w:r>
      <w:proofErr w:type="spellStart"/>
      <w:r w:rsidRPr="00866D4F">
        <w:rPr>
          <w:rFonts w:asciiTheme="minorHAnsi" w:hAnsiTheme="minorHAnsi" w:cstheme="minorHAnsi"/>
          <w:sz w:val="44"/>
        </w:rPr>
        <w:t>pre</w:t>
      </w:r>
      <w:proofErr w:type="spellEnd"/>
      <w:r w:rsidR="00167563">
        <w:rPr>
          <w:rFonts w:asciiTheme="minorHAnsi" w:hAnsiTheme="minorHAnsi" w:cstheme="minorHAnsi"/>
          <w:sz w:val="44"/>
        </w:rPr>
        <w:t>-</w:t>
      </w:r>
      <w:r w:rsidRPr="00866D4F">
        <w:rPr>
          <w:rFonts w:asciiTheme="minorHAnsi" w:hAnsiTheme="minorHAnsi" w:cstheme="minorHAnsi"/>
          <w:sz w:val="44"/>
        </w:rPr>
        <w:t xml:space="preserve">accademico di </w:t>
      </w:r>
      <w:r w:rsidR="00D34838" w:rsidRPr="00866D4F">
        <w:rPr>
          <w:rFonts w:asciiTheme="minorHAnsi" w:hAnsiTheme="minorHAnsi" w:cstheme="minorHAnsi"/>
          <w:sz w:val="44"/>
        </w:rPr>
        <w:t>formazione musicale</w:t>
      </w:r>
    </w:p>
    <w:p w14:paraId="795F5E4F" w14:textId="77777777" w:rsidR="006020CB" w:rsidRPr="00215502" w:rsidRDefault="006020CB" w:rsidP="00CE71D9">
      <w:pPr>
        <w:rPr>
          <w:rStyle w:val="Enfasigrassetto"/>
          <w:rFonts w:asciiTheme="minorHAnsi" w:hAnsiTheme="minorHAnsi" w:cstheme="minorHAnsi"/>
          <w:sz w:val="14"/>
          <w:szCs w:val="14"/>
        </w:rPr>
      </w:pPr>
    </w:p>
    <w:p w14:paraId="5DC9B42A" w14:textId="5924F1DC" w:rsidR="00CE71D9" w:rsidRPr="00866D4F" w:rsidRDefault="00CE71D9" w:rsidP="00CE71D9">
      <w:pPr>
        <w:rPr>
          <w:rFonts w:asciiTheme="minorHAnsi" w:hAnsiTheme="minorHAnsi" w:cstheme="minorHAnsi"/>
          <w:sz w:val="28"/>
          <w:szCs w:val="28"/>
        </w:rPr>
      </w:pPr>
      <w:r w:rsidRPr="00866D4F">
        <w:rPr>
          <w:rStyle w:val="Enfasigrassetto"/>
          <w:rFonts w:asciiTheme="minorHAnsi" w:hAnsiTheme="minorHAnsi" w:cstheme="minorHAnsi"/>
          <w:sz w:val="28"/>
          <w:szCs w:val="28"/>
        </w:rPr>
        <w:t>155</w:t>
      </w:r>
      <w:r w:rsidRPr="00866D4F">
        <w:rPr>
          <w:rFonts w:asciiTheme="minorHAnsi" w:hAnsiTheme="minorHAnsi" w:cstheme="minorHAnsi"/>
          <w:sz w:val="28"/>
          <w:szCs w:val="28"/>
        </w:rPr>
        <w:t xml:space="preserve"> ore</w:t>
      </w:r>
      <w:r w:rsidR="006804D8" w:rsidRPr="00866D4F">
        <w:rPr>
          <w:rFonts w:asciiTheme="minorHAnsi" w:hAnsiTheme="minorHAnsi" w:cstheme="minorHAnsi"/>
          <w:sz w:val="28"/>
          <w:szCs w:val="28"/>
        </w:rPr>
        <w:t xml:space="preserve"> complessive (77,5 per anno)</w:t>
      </w:r>
    </w:p>
    <w:p w14:paraId="0742A99C" w14:textId="0C162F36" w:rsidR="00A77B20" w:rsidRPr="00866D4F" w:rsidRDefault="00A77B20" w:rsidP="00A77B20">
      <w:pPr>
        <w:pStyle w:val="Titolo2"/>
        <w:rPr>
          <w:rFonts w:asciiTheme="minorHAnsi" w:hAnsiTheme="minorHAnsi" w:cstheme="minorHAnsi"/>
          <w:sz w:val="32"/>
        </w:rPr>
      </w:pPr>
      <w:r w:rsidRPr="00866D4F">
        <w:rPr>
          <w:rFonts w:asciiTheme="minorHAnsi" w:hAnsiTheme="minorHAnsi" w:cstheme="minorHAnsi"/>
          <w:sz w:val="32"/>
        </w:rPr>
        <w:t>Durata</w:t>
      </w:r>
      <w:r w:rsidR="008B5788" w:rsidRPr="00866D4F">
        <w:rPr>
          <w:rFonts w:asciiTheme="minorHAnsi" w:hAnsiTheme="minorHAnsi" w:cstheme="minorHAnsi"/>
          <w:sz w:val="32"/>
        </w:rPr>
        <w:t xml:space="preserve">: </w:t>
      </w:r>
      <w:r w:rsidRPr="00866D4F">
        <w:rPr>
          <w:rFonts w:asciiTheme="minorHAnsi" w:hAnsiTheme="minorHAnsi" w:cstheme="minorHAnsi"/>
          <w:sz w:val="32"/>
        </w:rPr>
        <w:t>biennale</w:t>
      </w:r>
      <w:r w:rsidR="006B55AA" w:rsidRPr="00866D4F">
        <w:rPr>
          <w:rFonts w:asciiTheme="minorHAnsi" w:hAnsiTheme="minorHAnsi" w:cstheme="minorHAnsi"/>
          <w:sz w:val="32"/>
        </w:rPr>
        <w:t xml:space="preserve"> (</w:t>
      </w:r>
      <w:r w:rsidR="00C477B3">
        <w:rPr>
          <w:rFonts w:asciiTheme="minorHAnsi" w:hAnsiTheme="minorHAnsi" w:cstheme="minorHAnsi"/>
          <w:sz w:val="32"/>
        </w:rPr>
        <w:t>ottobre</w:t>
      </w:r>
      <w:r w:rsidR="006B55AA" w:rsidRPr="00866D4F">
        <w:rPr>
          <w:rFonts w:asciiTheme="minorHAnsi" w:hAnsiTheme="minorHAnsi" w:cstheme="minorHAnsi"/>
          <w:sz w:val="32"/>
        </w:rPr>
        <w:t xml:space="preserve"> 2024-</w:t>
      </w:r>
      <w:r w:rsidR="00BE38EA">
        <w:rPr>
          <w:rFonts w:asciiTheme="minorHAnsi" w:hAnsiTheme="minorHAnsi" w:cstheme="minorHAnsi"/>
          <w:sz w:val="32"/>
        </w:rPr>
        <w:t>giugno</w:t>
      </w:r>
      <w:r w:rsidR="006B55AA" w:rsidRPr="00866D4F">
        <w:rPr>
          <w:rFonts w:asciiTheme="minorHAnsi" w:hAnsiTheme="minorHAnsi" w:cstheme="minorHAnsi"/>
          <w:sz w:val="32"/>
        </w:rPr>
        <w:t xml:space="preserve"> 202</w:t>
      </w:r>
      <w:r w:rsidR="00C477B3">
        <w:rPr>
          <w:rFonts w:asciiTheme="minorHAnsi" w:hAnsiTheme="minorHAnsi" w:cstheme="minorHAnsi"/>
          <w:sz w:val="32"/>
        </w:rPr>
        <w:t>6</w:t>
      </w:r>
      <w:r w:rsidR="006B55AA" w:rsidRPr="00866D4F">
        <w:rPr>
          <w:rFonts w:asciiTheme="minorHAnsi" w:hAnsiTheme="minorHAnsi" w:cstheme="minorHAnsi"/>
          <w:sz w:val="32"/>
        </w:rPr>
        <w:t>)</w:t>
      </w:r>
    </w:p>
    <w:p w14:paraId="22983197" w14:textId="7ACD8DE7" w:rsidR="008B5788" w:rsidRPr="00866D4F" w:rsidRDefault="008B5788" w:rsidP="00A77B20">
      <w:pPr>
        <w:pStyle w:val="Titolo2"/>
        <w:rPr>
          <w:rFonts w:asciiTheme="minorHAnsi" w:hAnsiTheme="minorHAnsi" w:cstheme="minorHAnsi"/>
          <w:sz w:val="32"/>
        </w:rPr>
      </w:pPr>
      <w:r w:rsidRPr="00866D4F">
        <w:rPr>
          <w:rFonts w:asciiTheme="minorHAnsi" w:hAnsiTheme="minorHAnsi" w:cstheme="minorHAnsi"/>
          <w:sz w:val="32"/>
        </w:rPr>
        <w:t xml:space="preserve">Sede: Seminario arcivescovile di Sassari, Largo Seminario, </w:t>
      </w:r>
      <w:r w:rsidR="00AC41F7">
        <w:rPr>
          <w:rFonts w:asciiTheme="minorHAnsi" w:hAnsiTheme="minorHAnsi" w:cstheme="minorHAnsi"/>
          <w:sz w:val="32"/>
        </w:rPr>
        <w:t>5</w:t>
      </w:r>
      <w:r w:rsidR="00866D4F" w:rsidRPr="00866D4F">
        <w:rPr>
          <w:rFonts w:asciiTheme="minorHAnsi" w:hAnsiTheme="minorHAnsi" w:cstheme="minorHAnsi"/>
          <w:sz w:val="32"/>
        </w:rPr>
        <w:t xml:space="preserve"> - Sassari</w:t>
      </w:r>
    </w:p>
    <w:p w14:paraId="25FB92C8" w14:textId="26C8FA9A" w:rsidR="00A77B20" w:rsidRPr="00866D4F" w:rsidRDefault="00A77B20" w:rsidP="00491B0B">
      <w:pPr>
        <w:pStyle w:val="Titolo2"/>
        <w:spacing w:after="0" w:afterAutospacing="0"/>
        <w:rPr>
          <w:rFonts w:asciiTheme="minorHAnsi" w:hAnsiTheme="minorHAnsi" w:cstheme="minorHAnsi"/>
          <w:sz w:val="32"/>
        </w:rPr>
      </w:pPr>
      <w:r w:rsidRPr="00866D4F">
        <w:rPr>
          <w:rFonts w:asciiTheme="minorHAnsi" w:hAnsiTheme="minorHAnsi" w:cstheme="minorHAnsi"/>
          <w:sz w:val="32"/>
        </w:rPr>
        <w:t>Cosa imparerai</w:t>
      </w:r>
    </w:p>
    <w:p w14:paraId="4AFBF2DA" w14:textId="284B05A6" w:rsidR="00A77B20" w:rsidRPr="00866D4F" w:rsidRDefault="00A77B20" w:rsidP="00A77B20">
      <w:pPr>
        <w:rPr>
          <w:rFonts w:asciiTheme="minorHAnsi" w:eastAsia="Palatino Linotype" w:hAnsiTheme="minorHAnsi" w:cstheme="minorHAnsi"/>
          <w:i/>
          <w:color w:val="222222"/>
          <w:sz w:val="24"/>
        </w:rPr>
      </w:pPr>
      <w:r w:rsidRPr="00866D4F">
        <w:rPr>
          <w:rFonts w:asciiTheme="minorHAnsi" w:eastAsia="Palatino Linotype" w:hAnsiTheme="minorHAnsi" w:cstheme="minorHAnsi"/>
          <w:i/>
          <w:color w:val="222222"/>
          <w:sz w:val="24"/>
        </w:rPr>
        <w:t>Il percorso formativo intende offrire una preparazion</w:t>
      </w:r>
      <w:r w:rsidR="005E5D8A" w:rsidRPr="00866D4F">
        <w:rPr>
          <w:rFonts w:asciiTheme="minorHAnsi" w:eastAsia="Palatino Linotype" w:hAnsiTheme="minorHAnsi" w:cstheme="minorHAnsi"/>
          <w:i/>
          <w:color w:val="222222"/>
          <w:sz w:val="24"/>
        </w:rPr>
        <w:t xml:space="preserve">e </w:t>
      </w:r>
      <w:r w:rsidRPr="00866D4F">
        <w:rPr>
          <w:rFonts w:asciiTheme="minorHAnsi" w:eastAsia="Palatino Linotype" w:hAnsiTheme="minorHAnsi" w:cstheme="minorHAnsi"/>
          <w:i/>
          <w:color w:val="222222"/>
          <w:sz w:val="24"/>
        </w:rPr>
        <w:t>musical</w:t>
      </w:r>
      <w:r w:rsidR="005E5D8A" w:rsidRPr="00866D4F">
        <w:rPr>
          <w:rFonts w:asciiTheme="minorHAnsi" w:eastAsia="Palatino Linotype" w:hAnsiTheme="minorHAnsi" w:cstheme="minorHAnsi"/>
          <w:i/>
          <w:color w:val="222222"/>
          <w:sz w:val="24"/>
        </w:rPr>
        <w:t>e</w:t>
      </w:r>
      <w:r w:rsidRPr="00866D4F">
        <w:rPr>
          <w:rFonts w:asciiTheme="minorHAnsi" w:eastAsia="Palatino Linotype" w:hAnsiTheme="minorHAnsi" w:cstheme="minorHAnsi"/>
          <w:i/>
          <w:color w:val="222222"/>
          <w:sz w:val="24"/>
        </w:rPr>
        <w:t xml:space="preserve"> </w:t>
      </w:r>
      <w:r w:rsidR="005E5D8A" w:rsidRPr="00866D4F">
        <w:rPr>
          <w:rFonts w:asciiTheme="minorHAnsi" w:eastAsia="Palatino Linotype" w:hAnsiTheme="minorHAnsi" w:cstheme="minorHAnsi"/>
          <w:i/>
          <w:color w:val="222222"/>
          <w:sz w:val="24"/>
        </w:rPr>
        <w:t xml:space="preserve">di base, teorico-pratica, orientata in particolare alla prosecuzione degli studi nel Corso accademico </w:t>
      </w:r>
      <w:r w:rsidR="00490AA3">
        <w:rPr>
          <w:rFonts w:asciiTheme="minorHAnsi" w:eastAsia="Palatino Linotype" w:hAnsiTheme="minorHAnsi" w:cstheme="minorHAnsi"/>
          <w:i/>
          <w:color w:val="222222"/>
          <w:sz w:val="24"/>
        </w:rPr>
        <w:t>di alta formazione “</w:t>
      </w:r>
      <w:r w:rsidR="005E5D8A" w:rsidRPr="00866D4F">
        <w:rPr>
          <w:rFonts w:asciiTheme="minorHAnsi" w:eastAsia="Palatino Linotype" w:hAnsiTheme="minorHAnsi" w:cstheme="minorHAnsi"/>
          <w:i/>
          <w:color w:val="222222"/>
          <w:sz w:val="24"/>
        </w:rPr>
        <w:t>Musica e liturg</w:t>
      </w:r>
      <w:r w:rsidRPr="00866D4F">
        <w:rPr>
          <w:rFonts w:asciiTheme="minorHAnsi" w:eastAsia="Palatino Linotype" w:hAnsiTheme="minorHAnsi" w:cstheme="minorHAnsi"/>
          <w:i/>
          <w:color w:val="222222"/>
          <w:sz w:val="24"/>
        </w:rPr>
        <w:t>ia</w:t>
      </w:r>
      <w:r w:rsidR="00490AA3">
        <w:rPr>
          <w:rFonts w:asciiTheme="minorHAnsi" w:eastAsia="Palatino Linotype" w:hAnsiTheme="minorHAnsi" w:cstheme="minorHAnsi"/>
          <w:i/>
          <w:color w:val="222222"/>
          <w:sz w:val="24"/>
        </w:rPr>
        <w:t>”</w:t>
      </w:r>
    </w:p>
    <w:p w14:paraId="065120DE" w14:textId="77777777" w:rsidR="00A77B20" w:rsidRPr="00866D4F" w:rsidRDefault="00A77B20" w:rsidP="00491B0B">
      <w:pPr>
        <w:pStyle w:val="Titolo2"/>
        <w:spacing w:after="0" w:afterAutospacing="0"/>
        <w:rPr>
          <w:rFonts w:asciiTheme="minorHAnsi" w:hAnsiTheme="minorHAnsi" w:cstheme="minorHAnsi"/>
          <w:sz w:val="32"/>
        </w:rPr>
      </w:pPr>
      <w:r w:rsidRPr="00866D4F">
        <w:rPr>
          <w:rFonts w:asciiTheme="minorHAnsi" w:hAnsiTheme="minorHAnsi" w:cstheme="minorHAnsi"/>
          <w:sz w:val="32"/>
        </w:rPr>
        <w:t>I requisiti richiesti</w:t>
      </w:r>
    </w:p>
    <w:p w14:paraId="57919014" w14:textId="5B8B96B4" w:rsidR="00A77B20" w:rsidRPr="00866D4F" w:rsidRDefault="00A77B20" w:rsidP="00B44824">
      <w:pPr>
        <w:jc w:val="both"/>
        <w:rPr>
          <w:rFonts w:asciiTheme="minorHAnsi" w:eastAsia="Palatino Linotype" w:hAnsiTheme="minorHAnsi" w:cstheme="minorHAnsi"/>
          <w:i/>
          <w:color w:val="222222"/>
          <w:sz w:val="24"/>
        </w:rPr>
      </w:pPr>
      <w:r w:rsidRPr="00866D4F">
        <w:rPr>
          <w:rFonts w:asciiTheme="minorHAnsi" w:eastAsia="Palatino Linotype" w:hAnsiTheme="minorHAnsi" w:cstheme="minorHAnsi"/>
          <w:i/>
          <w:color w:val="222222"/>
          <w:sz w:val="24"/>
        </w:rPr>
        <w:t xml:space="preserve">Per l’accesso al corso </w:t>
      </w:r>
      <w:proofErr w:type="spellStart"/>
      <w:r w:rsidRPr="00866D4F">
        <w:rPr>
          <w:rFonts w:asciiTheme="minorHAnsi" w:eastAsia="Palatino Linotype" w:hAnsiTheme="minorHAnsi" w:cstheme="minorHAnsi"/>
          <w:i/>
          <w:color w:val="222222"/>
          <w:sz w:val="24"/>
        </w:rPr>
        <w:t>pre</w:t>
      </w:r>
      <w:proofErr w:type="spellEnd"/>
      <w:r w:rsidR="00B44824">
        <w:rPr>
          <w:rFonts w:asciiTheme="minorHAnsi" w:eastAsia="Palatino Linotype" w:hAnsiTheme="minorHAnsi" w:cstheme="minorHAnsi"/>
          <w:i/>
          <w:color w:val="222222"/>
          <w:sz w:val="24"/>
        </w:rPr>
        <w:t>-</w:t>
      </w:r>
      <w:r w:rsidRPr="00866D4F">
        <w:rPr>
          <w:rFonts w:asciiTheme="minorHAnsi" w:eastAsia="Palatino Linotype" w:hAnsiTheme="minorHAnsi" w:cstheme="minorHAnsi"/>
          <w:i/>
          <w:color w:val="222222"/>
          <w:sz w:val="24"/>
        </w:rPr>
        <w:t xml:space="preserve">accademico </w:t>
      </w:r>
      <w:r w:rsidR="005E5D8A" w:rsidRPr="00866D4F">
        <w:rPr>
          <w:rFonts w:asciiTheme="minorHAnsi" w:eastAsia="Palatino Linotype" w:hAnsiTheme="minorHAnsi" w:cstheme="minorHAnsi"/>
          <w:i/>
          <w:color w:val="222222"/>
          <w:sz w:val="24"/>
        </w:rPr>
        <w:t xml:space="preserve">non sono richiesti particolari titoli di studio, ma </w:t>
      </w:r>
      <w:r w:rsidRPr="00866D4F">
        <w:rPr>
          <w:rFonts w:asciiTheme="minorHAnsi" w:eastAsia="Palatino Linotype" w:hAnsiTheme="minorHAnsi" w:cstheme="minorHAnsi"/>
          <w:i/>
          <w:color w:val="222222"/>
          <w:sz w:val="24"/>
        </w:rPr>
        <w:t xml:space="preserve">è necessaria </w:t>
      </w:r>
      <w:r w:rsidR="005E5D8A" w:rsidRPr="00866D4F">
        <w:rPr>
          <w:rFonts w:asciiTheme="minorHAnsi" w:eastAsia="Palatino Linotype" w:hAnsiTheme="minorHAnsi" w:cstheme="minorHAnsi"/>
          <w:i/>
          <w:color w:val="222222"/>
          <w:sz w:val="24"/>
        </w:rPr>
        <w:t>l’</w:t>
      </w:r>
      <w:r w:rsidRPr="00866D4F">
        <w:rPr>
          <w:rFonts w:asciiTheme="minorHAnsi" w:eastAsia="Palatino Linotype" w:hAnsiTheme="minorHAnsi" w:cstheme="minorHAnsi"/>
          <w:i/>
          <w:color w:val="222222"/>
          <w:sz w:val="24"/>
        </w:rPr>
        <w:t>idoneità allo studio della musica, da accertare mediante test attitudinale/esame di ammissione</w:t>
      </w:r>
    </w:p>
    <w:p w14:paraId="16794A41" w14:textId="4A6A273F" w:rsidR="005E5D8A" w:rsidRPr="00866D4F" w:rsidRDefault="005E5D8A" w:rsidP="00B44824">
      <w:pPr>
        <w:jc w:val="both"/>
        <w:rPr>
          <w:rFonts w:asciiTheme="minorHAnsi" w:eastAsia="Palatino Linotype" w:hAnsiTheme="minorHAnsi" w:cstheme="minorHAnsi"/>
          <w:i/>
          <w:color w:val="222222"/>
          <w:sz w:val="24"/>
        </w:rPr>
      </w:pPr>
      <w:r w:rsidRPr="00866D4F">
        <w:rPr>
          <w:rFonts w:asciiTheme="minorHAnsi" w:eastAsia="Palatino Linotype" w:hAnsiTheme="minorHAnsi" w:cstheme="minorHAnsi"/>
          <w:i/>
          <w:color w:val="222222"/>
          <w:sz w:val="24"/>
        </w:rPr>
        <w:t>Saranno ammessi al corso un massimo di 20 iscritti.</w:t>
      </w:r>
      <w:r w:rsidR="00143572">
        <w:rPr>
          <w:rFonts w:asciiTheme="minorHAnsi" w:eastAsia="Palatino Linotype" w:hAnsiTheme="minorHAnsi" w:cstheme="minorHAnsi"/>
          <w:i/>
          <w:color w:val="222222"/>
          <w:sz w:val="24"/>
        </w:rPr>
        <w:t xml:space="preserve"> Il corso sarà attivato solo se sarà raggiunto un numero minimo di </w:t>
      </w:r>
      <w:proofErr w:type="gramStart"/>
      <w:r w:rsidR="00143572">
        <w:rPr>
          <w:rFonts w:asciiTheme="minorHAnsi" w:eastAsia="Palatino Linotype" w:hAnsiTheme="minorHAnsi" w:cstheme="minorHAnsi"/>
          <w:i/>
          <w:color w:val="222222"/>
          <w:sz w:val="24"/>
        </w:rPr>
        <w:t>10</w:t>
      </w:r>
      <w:proofErr w:type="gramEnd"/>
      <w:r w:rsidR="00143572">
        <w:rPr>
          <w:rFonts w:asciiTheme="minorHAnsi" w:eastAsia="Palatino Linotype" w:hAnsiTheme="minorHAnsi" w:cstheme="minorHAnsi"/>
          <w:i/>
          <w:color w:val="222222"/>
          <w:sz w:val="24"/>
        </w:rPr>
        <w:t xml:space="preserve"> iscrizioni.</w:t>
      </w:r>
    </w:p>
    <w:p w14:paraId="0B3D6818" w14:textId="2F4B8DD2" w:rsidR="005E5D8A" w:rsidRPr="00866D4F" w:rsidRDefault="005E5D8A" w:rsidP="00B44824">
      <w:pPr>
        <w:spacing w:after="2" w:line="240" w:lineRule="auto"/>
        <w:ind w:right="44"/>
        <w:jc w:val="both"/>
        <w:rPr>
          <w:rFonts w:asciiTheme="minorHAnsi" w:eastAsia="Palatino Linotype" w:hAnsiTheme="minorHAnsi" w:cstheme="minorHAnsi"/>
          <w:i/>
          <w:color w:val="222222"/>
          <w:sz w:val="24"/>
        </w:rPr>
      </w:pPr>
      <w:r w:rsidRPr="00866D4F">
        <w:rPr>
          <w:rFonts w:asciiTheme="minorHAnsi" w:eastAsia="Palatino Linotype" w:hAnsiTheme="minorHAnsi" w:cstheme="minorHAnsi"/>
          <w:i/>
          <w:color w:val="222222"/>
          <w:sz w:val="24"/>
        </w:rPr>
        <w:t>Ci si potrà iscrivere come studenti ordinari (che seguono tutti gli insegnamenti) o straordinari (che seguono</w:t>
      </w:r>
      <w:r w:rsidR="004C5D0E" w:rsidRPr="00866D4F">
        <w:rPr>
          <w:rFonts w:asciiTheme="minorHAnsi" w:eastAsia="Palatino Linotype" w:hAnsiTheme="minorHAnsi" w:cstheme="minorHAnsi"/>
          <w:i/>
          <w:color w:val="222222"/>
          <w:sz w:val="24"/>
        </w:rPr>
        <w:t>, oltre al</w:t>
      </w:r>
      <w:r w:rsidR="00F252E1" w:rsidRPr="00866D4F">
        <w:rPr>
          <w:rFonts w:asciiTheme="minorHAnsi" w:eastAsia="Palatino Linotype" w:hAnsiTheme="minorHAnsi" w:cstheme="minorHAnsi"/>
          <w:i/>
          <w:color w:val="222222"/>
          <w:sz w:val="24"/>
        </w:rPr>
        <w:t>l</w:t>
      </w:r>
      <w:r w:rsidR="008B5788" w:rsidRPr="00866D4F">
        <w:rPr>
          <w:rFonts w:asciiTheme="minorHAnsi" w:eastAsia="Palatino Linotype" w:hAnsiTheme="minorHAnsi" w:cstheme="minorHAnsi"/>
          <w:i/>
          <w:color w:val="222222"/>
          <w:sz w:val="24"/>
        </w:rPr>
        <w:t>’insegnamento di</w:t>
      </w:r>
      <w:r w:rsidR="00F252E1" w:rsidRPr="00866D4F">
        <w:rPr>
          <w:rFonts w:asciiTheme="minorHAnsi" w:eastAsia="Palatino Linotype" w:hAnsiTheme="minorHAnsi" w:cstheme="minorHAnsi"/>
          <w:i/>
          <w:color w:val="222222"/>
          <w:sz w:val="24"/>
        </w:rPr>
        <w:t xml:space="preserve"> T</w:t>
      </w:r>
      <w:r w:rsidR="004C5D0E" w:rsidRPr="00866D4F">
        <w:rPr>
          <w:rFonts w:asciiTheme="minorHAnsi" w:eastAsia="Palatino Linotype" w:hAnsiTheme="minorHAnsi" w:cstheme="minorHAnsi"/>
          <w:i/>
          <w:color w:val="222222"/>
          <w:sz w:val="24"/>
        </w:rPr>
        <w:t>eoria della musica</w:t>
      </w:r>
      <w:r w:rsidR="00F252E1" w:rsidRPr="00866D4F">
        <w:rPr>
          <w:rFonts w:asciiTheme="minorHAnsi" w:eastAsia="Palatino Linotype" w:hAnsiTheme="minorHAnsi" w:cstheme="minorHAnsi"/>
          <w:i/>
          <w:color w:val="222222"/>
          <w:sz w:val="24"/>
        </w:rPr>
        <w:t>, obbligatori</w:t>
      </w:r>
      <w:r w:rsidR="008B5788" w:rsidRPr="00866D4F">
        <w:rPr>
          <w:rFonts w:asciiTheme="minorHAnsi" w:eastAsia="Palatino Linotype" w:hAnsiTheme="minorHAnsi" w:cstheme="minorHAnsi"/>
          <w:i/>
          <w:color w:val="222222"/>
          <w:sz w:val="24"/>
        </w:rPr>
        <w:t>o</w:t>
      </w:r>
      <w:r w:rsidR="00F252E1" w:rsidRPr="00866D4F">
        <w:rPr>
          <w:rFonts w:asciiTheme="minorHAnsi" w:eastAsia="Palatino Linotype" w:hAnsiTheme="minorHAnsi" w:cstheme="minorHAnsi"/>
          <w:i/>
          <w:color w:val="222222"/>
          <w:sz w:val="24"/>
        </w:rPr>
        <w:t xml:space="preserve"> per tutti,</w:t>
      </w:r>
      <w:r w:rsidRPr="00866D4F">
        <w:rPr>
          <w:rFonts w:asciiTheme="minorHAnsi" w:eastAsia="Palatino Linotype" w:hAnsiTheme="minorHAnsi" w:cstheme="minorHAnsi"/>
          <w:i/>
          <w:color w:val="222222"/>
          <w:sz w:val="24"/>
        </w:rPr>
        <w:t xml:space="preserve"> solo alcuni </w:t>
      </w:r>
      <w:r w:rsidR="008B5788" w:rsidRPr="00866D4F">
        <w:rPr>
          <w:rFonts w:asciiTheme="minorHAnsi" w:eastAsia="Palatino Linotype" w:hAnsiTheme="minorHAnsi" w:cstheme="minorHAnsi"/>
          <w:i/>
          <w:color w:val="222222"/>
          <w:sz w:val="24"/>
        </w:rPr>
        <w:t xml:space="preserve">tra gli altri </w:t>
      </w:r>
      <w:r w:rsidRPr="00866D4F">
        <w:rPr>
          <w:rFonts w:asciiTheme="minorHAnsi" w:eastAsia="Palatino Linotype" w:hAnsiTheme="minorHAnsi" w:cstheme="minorHAnsi"/>
          <w:i/>
          <w:color w:val="222222"/>
          <w:sz w:val="24"/>
        </w:rPr>
        <w:t>insegnamenti</w:t>
      </w:r>
      <w:r w:rsidR="008B5788" w:rsidRPr="00866D4F">
        <w:rPr>
          <w:rFonts w:asciiTheme="minorHAnsi" w:eastAsia="Palatino Linotype" w:hAnsiTheme="minorHAnsi" w:cstheme="minorHAnsi"/>
          <w:i/>
          <w:color w:val="222222"/>
          <w:sz w:val="24"/>
        </w:rPr>
        <w:t xml:space="preserve"> attivati</w:t>
      </w:r>
      <w:r w:rsidRPr="00866D4F">
        <w:rPr>
          <w:rFonts w:asciiTheme="minorHAnsi" w:eastAsia="Palatino Linotype" w:hAnsiTheme="minorHAnsi" w:cstheme="minorHAnsi"/>
          <w:i/>
          <w:color w:val="222222"/>
          <w:sz w:val="24"/>
        </w:rPr>
        <w:t>).</w:t>
      </w:r>
    </w:p>
    <w:p w14:paraId="10AC6B74" w14:textId="77777777" w:rsidR="00A77B20" w:rsidRPr="00866D4F" w:rsidRDefault="00A77B20" w:rsidP="00C23201">
      <w:pPr>
        <w:pStyle w:val="Titolo2"/>
        <w:spacing w:after="0" w:afterAutospacing="0"/>
        <w:rPr>
          <w:rFonts w:asciiTheme="minorHAnsi" w:hAnsiTheme="minorHAnsi" w:cstheme="minorHAnsi"/>
          <w:sz w:val="32"/>
        </w:rPr>
      </w:pPr>
      <w:r w:rsidRPr="00866D4F">
        <w:rPr>
          <w:rFonts w:asciiTheme="minorHAnsi" w:hAnsiTheme="minorHAnsi" w:cstheme="minorHAnsi"/>
          <w:sz w:val="32"/>
        </w:rPr>
        <w:t>La modalità della didattica</w:t>
      </w:r>
    </w:p>
    <w:p w14:paraId="38B25677" w14:textId="73A69715" w:rsidR="006B55AA" w:rsidRPr="00866D4F" w:rsidRDefault="00A77B20" w:rsidP="005E5D8A">
      <w:pPr>
        <w:rPr>
          <w:rFonts w:asciiTheme="minorHAnsi" w:eastAsia="Palatino Linotype" w:hAnsiTheme="minorHAnsi" w:cstheme="minorHAnsi"/>
          <w:i/>
          <w:color w:val="222222"/>
          <w:sz w:val="24"/>
        </w:rPr>
      </w:pPr>
      <w:r w:rsidRPr="00866D4F">
        <w:rPr>
          <w:rFonts w:asciiTheme="minorHAnsi" w:eastAsia="Palatino Linotype" w:hAnsiTheme="minorHAnsi" w:cstheme="minorHAnsi"/>
          <w:i/>
          <w:color w:val="222222"/>
          <w:sz w:val="24"/>
        </w:rPr>
        <w:t>Le lezioni si terranno in presenza</w:t>
      </w:r>
      <w:r w:rsidR="00DD3FBE" w:rsidRPr="00866D4F">
        <w:rPr>
          <w:rFonts w:asciiTheme="minorHAnsi" w:eastAsia="Palatino Linotype" w:hAnsiTheme="minorHAnsi" w:cstheme="minorHAnsi"/>
          <w:i/>
          <w:color w:val="222222"/>
          <w:sz w:val="24"/>
        </w:rPr>
        <w:t>. Saranno individuali per i corsi di strumento e collettive per gli altri insegnamenti.</w:t>
      </w:r>
    </w:p>
    <w:p w14:paraId="4EED2944" w14:textId="7D9558CC" w:rsidR="00475BED" w:rsidRPr="00866D4F" w:rsidRDefault="00475BED" w:rsidP="00C23201">
      <w:pPr>
        <w:pStyle w:val="Titolo2"/>
        <w:spacing w:after="0" w:afterAutospacing="0"/>
        <w:rPr>
          <w:rFonts w:asciiTheme="minorHAnsi" w:hAnsiTheme="minorHAnsi" w:cstheme="minorHAnsi"/>
          <w:sz w:val="32"/>
        </w:rPr>
      </w:pPr>
      <w:r w:rsidRPr="00866D4F">
        <w:rPr>
          <w:rFonts w:asciiTheme="minorHAnsi" w:hAnsiTheme="minorHAnsi" w:cstheme="minorHAnsi"/>
          <w:sz w:val="32"/>
        </w:rPr>
        <w:t>Piano di studi</w:t>
      </w:r>
    </w:p>
    <w:tbl>
      <w:tblPr>
        <w:tblStyle w:val="Tabellagriglia1chiara-colore5"/>
        <w:tblW w:w="0" w:type="auto"/>
        <w:tblLook w:val="04A0" w:firstRow="1" w:lastRow="0" w:firstColumn="1" w:lastColumn="0" w:noHBand="0" w:noVBand="1"/>
      </w:tblPr>
      <w:tblGrid>
        <w:gridCol w:w="3936"/>
        <w:gridCol w:w="904"/>
        <w:gridCol w:w="3944"/>
        <w:gridCol w:w="804"/>
      </w:tblGrid>
      <w:tr w:rsidR="00475BED" w:rsidRPr="00866D4F" w14:paraId="51703437" w14:textId="77777777" w:rsidTr="00475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0" w:type="dxa"/>
            <w:gridSpan w:val="2"/>
          </w:tcPr>
          <w:p w14:paraId="2B1BDE4C" w14:textId="47DB5390" w:rsidR="00475BED" w:rsidRPr="00866D4F" w:rsidRDefault="00475BED" w:rsidP="00475BED">
            <w:pPr>
              <w:jc w:val="center"/>
              <w:rPr>
                <w:rFonts w:asciiTheme="minorHAnsi" w:eastAsia="Palatino Linotype" w:hAnsiTheme="minorHAnsi" w:cstheme="minorHAnsi"/>
                <w:iCs/>
                <w:color w:val="222222"/>
                <w:sz w:val="24"/>
              </w:rPr>
            </w:pPr>
            <w:r w:rsidRPr="00866D4F">
              <w:rPr>
                <w:rFonts w:asciiTheme="minorHAnsi" w:eastAsia="Palatino Linotype" w:hAnsiTheme="minorHAnsi" w:cstheme="minorHAnsi"/>
                <w:iCs/>
                <w:color w:val="222222"/>
                <w:sz w:val="24"/>
              </w:rPr>
              <w:t>I ANNO</w:t>
            </w:r>
          </w:p>
        </w:tc>
        <w:tc>
          <w:tcPr>
            <w:tcW w:w="4748" w:type="dxa"/>
            <w:gridSpan w:val="2"/>
          </w:tcPr>
          <w:p w14:paraId="1A0F20F6" w14:textId="313832C7" w:rsidR="00475BED" w:rsidRPr="00866D4F" w:rsidRDefault="00475BED" w:rsidP="00475B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Palatino Linotype" w:hAnsiTheme="minorHAnsi" w:cstheme="minorHAnsi"/>
                <w:iCs/>
                <w:color w:val="222222"/>
                <w:sz w:val="24"/>
              </w:rPr>
            </w:pPr>
            <w:proofErr w:type="gramStart"/>
            <w:r w:rsidRPr="00866D4F">
              <w:rPr>
                <w:rFonts w:asciiTheme="minorHAnsi" w:eastAsia="Palatino Linotype" w:hAnsiTheme="minorHAnsi" w:cstheme="minorHAnsi"/>
                <w:iCs/>
                <w:color w:val="222222"/>
                <w:sz w:val="24"/>
              </w:rPr>
              <w:t>II</w:t>
            </w:r>
            <w:proofErr w:type="gramEnd"/>
            <w:r w:rsidRPr="00866D4F">
              <w:rPr>
                <w:rFonts w:asciiTheme="minorHAnsi" w:eastAsia="Palatino Linotype" w:hAnsiTheme="minorHAnsi" w:cstheme="minorHAnsi"/>
                <w:iCs/>
                <w:color w:val="222222"/>
                <w:sz w:val="24"/>
              </w:rPr>
              <w:t xml:space="preserve"> ANNO</w:t>
            </w:r>
          </w:p>
        </w:tc>
      </w:tr>
      <w:tr w:rsidR="00475BED" w:rsidRPr="00866D4F" w14:paraId="3C7D40F7" w14:textId="77777777" w:rsidTr="00475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1B319368" w14:textId="21CED2D0" w:rsidR="00475BED" w:rsidRPr="00866D4F" w:rsidRDefault="00475BED" w:rsidP="00475BED">
            <w:pPr>
              <w:rPr>
                <w:rFonts w:asciiTheme="minorHAnsi" w:eastAsia="Palatino Linotype" w:hAnsiTheme="minorHAnsi" w:cstheme="minorHAnsi"/>
                <w:iCs/>
                <w:smallCaps/>
                <w:color w:val="222222"/>
                <w:sz w:val="24"/>
              </w:rPr>
            </w:pPr>
            <w:r w:rsidRPr="00866D4F">
              <w:rPr>
                <w:rFonts w:asciiTheme="minorHAnsi" w:eastAsia="Palatino Linotype" w:hAnsiTheme="minorHAnsi" w:cstheme="minorHAnsi"/>
                <w:iCs/>
                <w:smallCaps/>
                <w:color w:val="222222"/>
                <w:sz w:val="24"/>
              </w:rPr>
              <w:t>Insegnamento</w:t>
            </w:r>
          </w:p>
        </w:tc>
        <w:tc>
          <w:tcPr>
            <w:tcW w:w="904" w:type="dxa"/>
          </w:tcPr>
          <w:p w14:paraId="57F0B7AC" w14:textId="6A42CE5D" w:rsidR="00475BED" w:rsidRPr="00866D4F" w:rsidRDefault="00475BED" w:rsidP="0047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Palatino Linotype" w:hAnsiTheme="minorHAnsi" w:cstheme="minorHAnsi"/>
                <w:iCs/>
                <w:smallCaps/>
                <w:color w:val="222222"/>
                <w:sz w:val="24"/>
              </w:rPr>
            </w:pPr>
            <w:proofErr w:type="spellStart"/>
            <w:r w:rsidRPr="00866D4F">
              <w:rPr>
                <w:rFonts w:asciiTheme="minorHAnsi" w:eastAsia="Palatino Linotype" w:hAnsiTheme="minorHAnsi" w:cstheme="minorHAnsi"/>
                <w:iCs/>
                <w:smallCaps/>
                <w:color w:val="222222"/>
                <w:sz w:val="24"/>
              </w:rPr>
              <w:t>N°ore</w:t>
            </w:r>
            <w:proofErr w:type="spellEnd"/>
          </w:p>
        </w:tc>
        <w:tc>
          <w:tcPr>
            <w:tcW w:w="3944" w:type="dxa"/>
          </w:tcPr>
          <w:p w14:paraId="48C338D8" w14:textId="034A8403" w:rsidR="00475BED" w:rsidRPr="00866D4F" w:rsidRDefault="00475BED" w:rsidP="0047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Palatino Linotype" w:hAnsiTheme="minorHAnsi" w:cstheme="minorHAnsi"/>
                <w:b/>
                <w:bCs/>
                <w:iCs/>
                <w:color w:val="222222"/>
                <w:sz w:val="24"/>
              </w:rPr>
            </w:pPr>
            <w:r w:rsidRPr="00866D4F">
              <w:rPr>
                <w:rFonts w:asciiTheme="minorHAnsi" w:eastAsia="Palatino Linotype" w:hAnsiTheme="minorHAnsi" w:cstheme="minorHAnsi"/>
                <w:b/>
                <w:bCs/>
                <w:iCs/>
                <w:smallCaps/>
                <w:color w:val="222222"/>
                <w:sz w:val="24"/>
              </w:rPr>
              <w:t>Insegnamento</w:t>
            </w:r>
          </w:p>
        </w:tc>
        <w:tc>
          <w:tcPr>
            <w:tcW w:w="804" w:type="dxa"/>
          </w:tcPr>
          <w:p w14:paraId="04689DE0" w14:textId="5CB71A0B" w:rsidR="00475BED" w:rsidRPr="00866D4F" w:rsidRDefault="00475BED" w:rsidP="0047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Palatino Linotype" w:hAnsiTheme="minorHAnsi" w:cstheme="minorHAnsi"/>
                <w:iCs/>
                <w:color w:val="222222"/>
                <w:sz w:val="24"/>
              </w:rPr>
            </w:pPr>
            <w:proofErr w:type="spellStart"/>
            <w:r w:rsidRPr="00866D4F">
              <w:rPr>
                <w:rFonts w:asciiTheme="minorHAnsi" w:eastAsia="Palatino Linotype" w:hAnsiTheme="minorHAnsi" w:cstheme="minorHAnsi"/>
                <w:iCs/>
                <w:smallCaps/>
                <w:color w:val="222222"/>
                <w:sz w:val="24"/>
              </w:rPr>
              <w:t>N°ore</w:t>
            </w:r>
            <w:proofErr w:type="spellEnd"/>
          </w:p>
        </w:tc>
      </w:tr>
      <w:tr w:rsidR="00475BED" w:rsidRPr="00866D4F" w14:paraId="6AE18FC3" w14:textId="77777777" w:rsidTr="00475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588FFA52" w14:textId="10853B0A" w:rsidR="00475BED" w:rsidRPr="00866D4F" w:rsidRDefault="00475BED" w:rsidP="00475BED">
            <w:pPr>
              <w:rPr>
                <w:rFonts w:asciiTheme="minorHAnsi" w:eastAsia="Palatino Linotype" w:hAnsiTheme="minorHAnsi" w:cstheme="minorHAnsi"/>
                <w:b w:val="0"/>
                <w:bCs w:val="0"/>
                <w:iCs/>
                <w:color w:val="222222"/>
                <w:sz w:val="24"/>
              </w:rPr>
            </w:pPr>
            <w:r w:rsidRPr="00866D4F">
              <w:rPr>
                <w:rFonts w:asciiTheme="minorHAnsi" w:eastAsia="Palatino Linotype" w:hAnsiTheme="minorHAnsi" w:cstheme="minorHAnsi"/>
                <w:b w:val="0"/>
                <w:bCs w:val="0"/>
                <w:iCs/>
                <w:color w:val="222222"/>
                <w:sz w:val="24"/>
              </w:rPr>
              <w:t>Teoria della musica</w:t>
            </w:r>
          </w:p>
        </w:tc>
        <w:tc>
          <w:tcPr>
            <w:tcW w:w="904" w:type="dxa"/>
          </w:tcPr>
          <w:p w14:paraId="2682FB8D" w14:textId="2708BB3B" w:rsidR="00475BED" w:rsidRPr="00866D4F" w:rsidRDefault="00475BED" w:rsidP="0047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Palatino Linotype" w:hAnsiTheme="minorHAnsi" w:cstheme="minorHAnsi"/>
                <w:iCs/>
                <w:color w:val="222222"/>
                <w:sz w:val="24"/>
              </w:rPr>
            </w:pPr>
            <w:r w:rsidRPr="00866D4F">
              <w:rPr>
                <w:rFonts w:asciiTheme="minorHAnsi" w:eastAsia="Palatino Linotype" w:hAnsiTheme="minorHAnsi" w:cstheme="minorHAnsi"/>
                <w:iCs/>
                <w:color w:val="222222"/>
                <w:sz w:val="24"/>
              </w:rPr>
              <w:t>25</w:t>
            </w:r>
          </w:p>
        </w:tc>
        <w:tc>
          <w:tcPr>
            <w:tcW w:w="3944" w:type="dxa"/>
          </w:tcPr>
          <w:p w14:paraId="09F908F2" w14:textId="776EF640" w:rsidR="00475BED" w:rsidRPr="00866D4F" w:rsidRDefault="00475BED" w:rsidP="0047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Palatino Linotype" w:hAnsiTheme="minorHAnsi" w:cstheme="minorHAnsi"/>
                <w:iCs/>
                <w:color w:val="222222"/>
                <w:sz w:val="24"/>
              </w:rPr>
            </w:pPr>
            <w:r w:rsidRPr="00866D4F">
              <w:rPr>
                <w:rFonts w:asciiTheme="minorHAnsi" w:eastAsia="Palatino Linotype" w:hAnsiTheme="minorHAnsi" w:cstheme="minorHAnsi"/>
                <w:iCs/>
                <w:color w:val="222222"/>
                <w:sz w:val="24"/>
              </w:rPr>
              <w:t>Teoria della musica</w:t>
            </w:r>
          </w:p>
        </w:tc>
        <w:tc>
          <w:tcPr>
            <w:tcW w:w="804" w:type="dxa"/>
          </w:tcPr>
          <w:p w14:paraId="31D8F2A6" w14:textId="76E9DAC6" w:rsidR="00475BED" w:rsidRPr="00866D4F" w:rsidRDefault="00475BED" w:rsidP="0047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Palatino Linotype" w:hAnsiTheme="minorHAnsi" w:cstheme="minorHAnsi"/>
                <w:iCs/>
                <w:color w:val="222222"/>
                <w:sz w:val="24"/>
              </w:rPr>
            </w:pPr>
            <w:r w:rsidRPr="00866D4F">
              <w:rPr>
                <w:rFonts w:asciiTheme="minorHAnsi" w:eastAsia="Palatino Linotype" w:hAnsiTheme="minorHAnsi" w:cstheme="minorHAnsi"/>
                <w:iCs/>
                <w:color w:val="222222"/>
                <w:sz w:val="24"/>
              </w:rPr>
              <w:t>25</w:t>
            </w:r>
          </w:p>
        </w:tc>
      </w:tr>
      <w:tr w:rsidR="00475BED" w:rsidRPr="00866D4F" w14:paraId="14E3A11D" w14:textId="77777777" w:rsidTr="00475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6A55144A" w14:textId="5FCBF34C" w:rsidR="00475BED" w:rsidRPr="00866D4F" w:rsidRDefault="00475BED" w:rsidP="00475BED">
            <w:pPr>
              <w:rPr>
                <w:rFonts w:asciiTheme="minorHAnsi" w:eastAsia="Palatino Linotype" w:hAnsiTheme="minorHAnsi" w:cstheme="minorHAnsi"/>
                <w:b w:val="0"/>
                <w:bCs w:val="0"/>
                <w:iCs/>
                <w:color w:val="222222"/>
                <w:sz w:val="24"/>
              </w:rPr>
            </w:pPr>
            <w:r w:rsidRPr="00866D4F">
              <w:rPr>
                <w:rFonts w:asciiTheme="minorHAnsi" w:eastAsia="Palatino Linotype" w:hAnsiTheme="minorHAnsi" w:cstheme="minorHAnsi"/>
                <w:b w:val="0"/>
                <w:bCs w:val="0"/>
                <w:iCs/>
                <w:color w:val="222222"/>
                <w:sz w:val="24"/>
              </w:rPr>
              <w:t>Organo o pianoforte</w:t>
            </w:r>
          </w:p>
        </w:tc>
        <w:tc>
          <w:tcPr>
            <w:tcW w:w="904" w:type="dxa"/>
          </w:tcPr>
          <w:p w14:paraId="5CF83CD0" w14:textId="15037EDC" w:rsidR="00475BED" w:rsidRPr="00866D4F" w:rsidRDefault="00475BED" w:rsidP="0047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Palatino Linotype" w:hAnsiTheme="minorHAnsi" w:cstheme="minorHAnsi"/>
                <w:iCs/>
                <w:color w:val="222222"/>
                <w:sz w:val="24"/>
              </w:rPr>
            </w:pPr>
            <w:r w:rsidRPr="00866D4F">
              <w:rPr>
                <w:rFonts w:asciiTheme="minorHAnsi" w:eastAsia="Palatino Linotype" w:hAnsiTheme="minorHAnsi" w:cstheme="minorHAnsi"/>
                <w:iCs/>
                <w:color w:val="222222"/>
                <w:sz w:val="24"/>
              </w:rPr>
              <w:t>12,5</w:t>
            </w:r>
          </w:p>
        </w:tc>
        <w:tc>
          <w:tcPr>
            <w:tcW w:w="3944" w:type="dxa"/>
          </w:tcPr>
          <w:p w14:paraId="3A41E0EA" w14:textId="047AE2EE" w:rsidR="00475BED" w:rsidRPr="00866D4F" w:rsidRDefault="00475BED" w:rsidP="0047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Palatino Linotype" w:hAnsiTheme="minorHAnsi" w:cstheme="minorHAnsi"/>
                <w:iCs/>
                <w:color w:val="222222"/>
                <w:sz w:val="24"/>
              </w:rPr>
            </w:pPr>
            <w:r w:rsidRPr="00866D4F">
              <w:rPr>
                <w:rFonts w:asciiTheme="minorHAnsi" w:eastAsia="Palatino Linotype" w:hAnsiTheme="minorHAnsi" w:cstheme="minorHAnsi"/>
                <w:iCs/>
                <w:color w:val="222222"/>
                <w:sz w:val="24"/>
              </w:rPr>
              <w:t>Organo o pianoforte</w:t>
            </w:r>
          </w:p>
        </w:tc>
        <w:tc>
          <w:tcPr>
            <w:tcW w:w="804" w:type="dxa"/>
          </w:tcPr>
          <w:p w14:paraId="0C5E3353" w14:textId="796087D1" w:rsidR="00475BED" w:rsidRPr="00866D4F" w:rsidRDefault="00475BED" w:rsidP="0047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Palatino Linotype" w:hAnsiTheme="minorHAnsi" w:cstheme="minorHAnsi"/>
                <w:iCs/>
                <w:color w:val="222222"/>
                <w:sz w:val="24"/>
              </w:rPr>
            </w:pPr>
            <w:r w:rsidRPr="00866D4F">
              <w:rPr>
                <w:rFonts w:asciiTheme="minorHAnsi" w:eastAsia="Palatino Linotype" w:hAnsiTheme="minorHAnsi" w:cstheme="minorHAnsi"/>
                <w:iCs/>
                <w:color w:val="222222"/>
                <w:sz w:val="24"/>
              </w:rPr>
              <w:t>12,5</w:t>
            </w:r>
          </w:p>
        </w:tc>
      </w:tr>
      <w:tr w:rsidR="00475BED" w:rsidRPr="00866D4F" w14:paraId="31AECAB8" w14:textId="77777777" w:rsidTr="00475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7BA8A495" w14:textId="6DA7E034" w:rsidR="00475BED" w:rsidRPr="00866D4F" w:rsidRDefault="00475BED" w:rsidP="00475BED">
            <w:pPr>
              <w:rPr>
                <w:rFonts w:asciiTheme="minorHAnsi" w:eastAsia="Palatino Linotype" w:hAnsiTheme="minorHAnsi" w:cstheme="minorHAnsi"/>
                <w:b w:val="0"/>
                <w:bCs w:val="0"/>
                <w:iCs/>
                <w:color w:val="222222"/>
                <w:sz w:val="24"/>
              </w:rPr>
            </w:pPr>
            <w:r w:rsidRPr="00866D4F">
              <w:rPr>
                <w:rFonts w:asciiTheme="minorHAnsi" w:eastAsia="Palatino Linotype" w:hAnsiTheme="minorHAnsi" w:cstheme="minorHAnsi"/>
                <w:b w:val="0"/>
                <w:bCs w:val="0"/>
                <w:iCs/>
                <w:color w:val="222222"/>
                <w:sz w:val="24"/>
              </w:rPr>
              <w:t>Elementi di vocalità e canto corale</w:t>
            </w:r>
          </w:p>
        </w:tc>
        <w:tc>
          <w:tcPr>
            <w:tcW w:w="904" w:type="dxa"/>
          </w:tcPr>
          <w:p w14:paraId="0FBEDA2C" w14:textId="3825EA0D" w:rsidR="00475BED" w:rsidRPr="00866D4F" w:rsidRDefault="00475BED" w:rsidP="0047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Palatino Linotype" w:hAnsiTheme="minorHAnsi" w:cstheme="minorHAnsi"/>
                <w:iCs/>
                <w:color w:val="222222"/>
                <w:sz w:val="24"/>
              </w:rPr>
            </w:pPr>
            <w:r w:rsidRPr="00866D4F">
              <w:rPr>
                <w:rFonts w:asciiTheme="minorHAnsi" w:eastAsia="Palatino Linotype" w:hAnsiTheme="minorHAnsi" w:cstheme="minorHAnsi"/>
                <w:iCs/>
                <w:color w:val="222222"/>
                <w:sz w:val="24"/>
              </w:rPr>
              <w:t>25</w:t>
            </w:r>
          </w:p>
        </w:tc>
        <w:tc>
          <w:tcPr>
            <w:tcW w:w="3944" w:type="dxa"/>
          </w:tcPr>
          <w:p w14:paraId="27C48F25" w14:textId="07476872" w:rsidR="00475BED" w:rsidRPr="00866D4F" w:rsidRDefault="00475BED" w:rsidP="0047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Palatino Linotype" w:hAnsiTheme="minorHAnsi" w:cstheme="minorHAnsi"/>
                <w:iCs/>
                <w:color w:val="222222"/>
                <w:sz w:val="24"/>
              </w:rPr>
            </w:pPr>
            <w:r w:rsidRPr="00866D4F">
              <w:rPr>
                <w:rFonts w:asciiTheme="minorHAnsi" w:eastAsia="Palatino Linotype" w:hAnsiTheme="minorHAnsi" w:cstheme="minorHAnsi"/>
                <w:iCs/>
                <w:color w:val="222222"/>
                <w:sz w:val="24"/>
              </w:rPr>
              <w:t>Elementi di vocalità e canto corale</w:t>
            </w:r>
          </w:p>
        </w:tc>
        <w:tc>
          <w:tcPr>
            <w:tcW w:w="804" w:type="dxa"/>
          </w:tcPr>
          <w:p w14:paraId="3AB44B05" w14:textId="597E9948" w:rsidR="00475BED" w:rsidRPr="00866D4F" w:rsidRDefault="00475BED" w:rsidP="0047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Palatino Linotype" w:hAnsiTheme="minorHAnsi" w:cstheme="minorHAnsi"/>
                <w:iCs/>
                <w:color w:val="222222"/>
                <w:sz w:val="24"/>
              </w:rPr>
            </w:pPr>
            <w:r w:rsidRPr="00866D4F">
              <w:rPr>
                <w:rFonts w:asciiTheme="minorHAnsi" w:eastAsia="Palatino Linotype" w:hAnsiTheme="minorHAnsi" w:cstheme="minorHAnsi"/>
                <w:iCs/>
                <w:color w:val="222222"/>
                <w:sz w:val="24"/>
              </w:rPr>
              <w:t>25</w:t>
            </w:r>
          </w:p>
        </w:tc>
      </w:tr>
      <w:tr w:rsidR="00475BED" w:rsidRPr="00866D4F" w14:paraId="13394C04" w14:textId="77777777" w:rsidTr="00475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19A3CEC3" w14:textId="14D76A02" w:rsidR="00475BED" w:rsidRPr="00866D4F" w:rsidRDefault="00475BED" w:rsidP="00475BED">
            <w:pPr>
              <w:rPr>
                <w:rFonts w:asciiTheme="minorHAnsi" w:eastAsia="Palatino Linotype" w:hAnsiTheme="minorHAnsi" w:cstheme="minorHAnsi"/>
                <w:b w:val="0"/>
                <w:bCs w:val="0"/>
                <w:iCs/>
                <w:color w:val="222222"/>
                <w:sz w:val="24"/>
              </w:rPr>
            </w:pPr>
            <w:r w:rsidRPr="00866D4F">
              <w:rPr>
                <w:rFonts w:asciiTheme="minorHAnsi" w:eastAsia="Palatino Linotype" w:hAnsiTheme="minorHAnsi" w:cstheme="minorHAnsi"/>
                <w:b w:val="0"/>
                <w:bCs w:val="0"/>
                <w:iCs/>
                <w:color w:val="222222"/>
                <w:sz w:val="24"/>
              </w:rPr>
              <w:t>Videoscrittura musicale</w:t>
            </w:r>
          </w:p>
        </w:tc>
        <w:tc>
          <w:tcPr>
            <w:tcW w:w="904" w:type="dxa"/>
          </w:tcPr>
          <w:p w14:paraId="3C3FC11E" w14:textId="5AA785C0" w:rsidR="00475BED" w:rsidRPr="00866D4F" w:rsidRDefault="00475BED" w:rsidP="0047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Palatino Linotype" w:hAnsiTheme="minorHAnsi" w:cstheme="minorHAnsi"/>
                <w:iCs/>
                <w:color w:val="222222"/>
                <w:sz w:val="24"/>
              </w:rPr>
            </w:pPr>
            <w:r w:rsidRPr="00866D4F">
              <w:rPr>
                <w:rFonts w:asciiTheme="minorHAnsi" w:eastAsia="Palatino Linotype" w:hAnsiTheme="minorHAnsi" w:cstheme="minorHAnsi"/>
                <w:iCs/>
                <w:color w:val="222222"/>
                <w:sz w:val="24"/>
              </w:rPr>
              <w:t>15</w:t>
            </w:r>
          </w:p>
        </w:tc>
        <w:tc>
          <w:tcPr>
            <w:tcW w:w="3944" w:type="dxa"/>
          </w:tcPr>
          <w:p w14:paraId="74E0712A" w14:textId="68CB3E03" w:rsidR="00475BED" w:rsidRPr="00866D4F" w:rsidRDefault="00475BED" w:rsidP="00475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Palatino Linotype" w:hAnsiTheme="minorHAnsi" w:cstheme="minorHAnsi"/>
                <w:iCs/>
                <w:color w:val="222222"/>
                <w:sz w:val="24"/>
              </w:rPr>
            </w:pPr>
            <w:r w:rsidRPr="00866D4F">
              <w:rPr>
                <w:rFonts w:asciiTheme="minorHAnsi" w:eastAsia="Palatino Linotype" w:hAnsiTheme="minorHAnsi" w:cstheme="minorHAnsi"/>
                <w:iCs/>
                <w:color w:val="222222"/>
                <w:sz w:val="24"/>
              </w:rPr>
              <w:t>Videoscrittura musicale</w:t>
            </w:r>
          </w:p>
        </w:tc>
        <w:tc>
          <w:tcPr>
            <w:tcW w:w="804" w:type="dxa"/>
          </w:tcPr>
          <w:p w14:paraId="61624D38" w14:textId="5816F7A5" w:rsidR="00475BED" w:rsidRPr="00866D4F" w:rsidRDefault="00475BED" w:rsidP="00475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Palatino Linotype" w:hAnsiTheme="minorHAnsi" w:cstheme="minorHAnsi"/>
                <w:iCs/>
                <w:color w:val="222222"/>
                <w:sz w:val="24"/>
              </w:rPr>
            </w:pPr>
            <w:r w:rsidRPr="00866D4F">
              <w:rPr>
                <w:rFonts w:asciiTheme="minorHAnsi" w:eastAsia="Palatino Linotype" w:hAnsiTheme="minorHAnsi" w:cstheme="minorHAnsi"/>
                <w:iCs/>
                <w:color w:val="222222"/>
                <w:sz w:val="24"/>
              </w:rPr>
              <w:t>15</w:t>
            </w:r>
          </w:p>
        </w:tc>
      </w:tr>
    </w:tbl>
    <w:p w14:paraId="7B54EDBE" w14:textId="2AD898C1" w:rsidR="00475BED" w:rsidRPr="00866D4F" w:rsidRDefault="00475BED" w:rsidP="00475BED">
      <w:pPr>
        <w:rPr>
          <w:rFonts w:asciiTheme="minorHAnsi" w:eastAsia="Palatino Linotype" w:hAnsiTheme="minorHAnsi" w:cstheme="minorHAnsi"/>
          <w:i/>
          <w:color w:val="222222"/>
          <w:sz w:val="24"/>
        </w:rPr>
      </w:pPr>
    </w:p>
    <w:p w14:paraId="692762C4" w14:textId="77777777" w:rsidR="00BC7BE8" w:rsidRPr="00866D4F" w:rsidRDefault="00475BED" w:rsidP="00491B0B">
      <w:pPr>
        <w:pStyle w:val="Titolo2"/>
        <w:spacing w:after="0" w:afterAutospacing="0"/>
        <w:rPr>
          <w:rFonts w:asciiTheme="minorHAnsi" w:hAnsiTheme="minorHAnsi" w:cstheme="minorHAnsi"/>
          <w:sz w:val="32"/>
        </w:rPr>
      </w:pPr>
      <w:r w:rsidRPr="00866D4F">
        <w:rPr>
          <w:rFonts w:asciiTheme="minorHAnsi" w:hAnsiTheme="minorHAnsi" w:cstheme="minorHAnsi"/>
          <w:sz w:val="32"/>
        </w:rPr>
        <w:t>Docenti</w:t>
      </w:r>
    </w:p>
    <w:p w14:paraId="20F9D804" w14:textId="632363BF" w:rsidR="00866D4F" w:rsidRPr="00491B0B" w:rsidRDefault="00BC7BE8" w:rsidP="00866D4F">
      <w:pPr>
        <w:pStyle w:val="NormaleWeb"/>
        <w:spacing w:before="0" w:beforeAutospacing="0" w:after="0" w:afterAutospacing="0"/>
        <w:rPr>
          <w:rFonts w:asciiTheme="minorHAnsi" w:eastAsia="Palatino Linotype" w:hAnsiTheme="minorHAnsi" w:cstheme="minorHAnsi"/>
          <w:iCs/>
          <w:color w:val="222222"/>
          <w:szCs w:val="22"/>
        </w:rPr>
      </w:pPr>
      <w:r w:rsidRPr="00845A29">
        <w:rPr>
          <w:rFonts w:asciiTheme="minorHAnsi" w:eastAsia="Palatino Linotype" w:hAnsiTheme="minorHAnsi" w:cstheme="minorHAnsi"/>
          <w:iCs/>
          <w:color w:val="222222"/>
          <w:szCs w:val="22"/>
        </w:rPr>
        <w:t xml:space="preserve">Teoria della musica: </w:t>
      </w:r>
      <w:r w:rsidR="006010CA" w:rsidRPr="00491B0B">
        <w:rPr>
          <w:rFonts w:asciiTheme="minorHAnsi" w:eastAsia="Palatino Linotype" w:hAnsiTheme="minorHAnsi" w:cstheme="minorHAnsi"/>
          <w:iCs/>
          <w:color w:val="222222"/>
          <w:szCs w:val="22"/>
        </w:rPr>
        <w:t>Fabio Manconi</w:t>
      </w:r>
      <w:r w:rsidR="00E360BD" w:rsidRPr="00491B0B">
        <w:rPr>
          <w:rFonts w:asciiTheme="minorHAnsi" w:eastAsia="Palatino Linotype" w:hAnsiTheme="minorHAnsi" w:cstheme="minorHAnsi"/>
          <w:iCs/>
          <w:color w:val="222222"/>
          <w:szCs w:val="22"/>
        </w:rPr>
        <w:t xml:space="preserve"> </w:t>
      </w:r>
    </w:p>
    <w:p w14:paraId="4869DCD7" w14:textId="7674C1CC" w:rsidR="00866D4F" w:rsidRPr="00491B0B" w:rsidRDefault="00BC7BE8" w:rsidP="00866D4F">
      <w:pPr>
        <w:pStyle w:val="NormaleWeb"/>
        <w:spacing w:before="0" w:beforeAutospacing="0" w:after="0" w:afterAutospacing="0"/>
        <w:rPr>
          <w:rFonts w:asciiTheme="minorHAnsi" w:eastAsia="Palatino Linotype" w:hAnsiTheme="minorHAnsi" w:cstheme="minorHAnsi"/>
          <w:iCs/>
          <w:color w:val="222222"/>
          <w:szCs w:val="22"/>
        </w:rPr>
      </w:pPr>
      <w:r w:rsidRPr="00845A29">
        <w:rPr>
          <w:rFonts w:asciiTheme="minorHAnsi" w:eastAsia="Palatino Linotype" w:hAnsiTheme="minorHAnsi" w:cstheme="minorHAnsi"/>
          <w:iCs/>
          <w:color w:val="222222"/>
          <w:szCs w:val="22"/>
        </w:rPr>
        <w:t>Organo:</w:t>
      </w:r>
      <w:r w:rsidR="00866D4F" w:rsidRPr="00491B0B">
        <w:rPr>
          <w:rFonts w:asciiTheme="minorHAnsi" w:eastAsia="Palatino Linotype" w:hAnsiTheme="minorHAnsi" w:cstheme="minorHAnsi"/>
          <w:iCs/>
          <w:color w:val="222222"/>
          <w:szCs w:val="22"/>
        </w:rPr>
        <w:t xml:space="preserve"> </w:t>
      </w:r>
      <w:r w:rsidR="00DF5113" w:rsidRPr="00491B0B">
        <w:rPr>
          <w:rFonts w:asciiTheme="minorHAnsi" w:eastAsia="Palatino Linotype" w:hAnsiTheme="minorHAnsi" w:cstheme="minorHAnsi"/>
          <w:iCs/>
          <w:color w:val="222222"/>
          <w:szCs w:val="22"/>
        </w:rPr>
        <w:t>Lia Baldassarri</w:t>
      </w:r>
      <w:r w:rsidR="00E360BD" w:rsidRPr="00491B0B">
        <w:rPr>
          <w:rFonts w:asciiTheme="minorHAnsi" w:eastAsia="Palatino Linotype" w:hAnsiTheme="minorHAnsi" w:cstheme="minorHAnsi"/>
          <w:iCs/>
          <w:color w:val="222222"/>
          <w:szCs w:val="22"/>
        </w:rPr>
        <w:t xml:space="preserve"> </w:t>
      </w:r>
    </w:p>
    <w:p w14:paraId="77B2E3A7" w14:textId="783BAC16" w:rsidR="00866D4F" w:rsidRPr="00491B0B" w:rsidRDefault="00BC7BE8" w:rsidP="00A9442E">
      <w:pPr>
        <w:pStyle w:val="NormaleWeb"/>
        <w:spacing w:before="0" w:beforeAutospacing="0" w:after="0" w:afterAutospacing="0"/>
        <w:rPr>
          <w:rFonts w:asciiTheme="minorHAnsi" w:eastAsia="Palatino Linotype" w:hAnsiTheme="minorHAnsi" w:cstheme="minorHAnsi"/>
          <w:iCs/>
          <w:color w:val="222222"/>
          <w:szCs w:val="22"/>
        </w:rPr>
      </w:pPr>
      <w:r w:rsidRPr="00845A29">
        <w:rPr>
          <w:rFonts w:asciiTheme="minorHAnsi" w:eastAsia="Palatino Linotype" w:hAnsiTheme="minorHAnsi" w:cstheme="minorHAnsi"/>
          <w:iCs/>
          <w:color w:val="222222"/>
          <w:szCs w:val="22"/>
        </w:rPr>
        <w:t>Pianoforte:</w:t>
      </w:r>
      <w:r w:rsidR="00866D4F" w:rsidRPr="00491B0B">
        <w:rPr>
          <w:rFonts w:asciiTheme="minorHAnsi" w:eastAsia="Palatino Linotype" w:hAnsiTheme="minorHAnsi" w:cstheme="minorHAnsi"/>
          <w:iCs/>
          <w:color w:val="222222"/>
          <w:szCs w:val="22"/>
        </w:rPr>
        <w:t xml:space="preserve"> Maria Piera Fadda</w:t>
      </w:r>
      <w:r w:rsidR="00E360BD" w:rsidRPr="00491B0B">
        <w:rPr>
          <w:rFonts w:asciiTheme="minorHAnsi" w:eastAsia="Palatino Linotype" w:hAnsiTheme="minorHAnsi" w:cstheme="minorHAnsi"/>
          <w:iCs/>
          <w:color w:val="222222"/>
          <w:szCs w:val="22"/>
        </w:rPr>
        <w:t xml:space="preserve"> </w:t>
      </w:r>
    </w:p>
    <w:p w14:paraId="6F985116" w14:textId="3FDD999A" w:rsidR="00BC7BE8" w:rsidRPr="00491B0B" w:rsidRDefault="00BC7BE8" w:rsidP="00491B0B">
      <w:pPr>
        <w:pStyle w:val="NormaleWeb"/>
        <w:spacing w:before="0" w:beforeAutospacing="0" w:after="0" w:afterAutospacing="0"/>
        <w:rPr>
          <w:rFonts w:asciiTheme="minorHAnsi" w:eastAsia="Palatino Linotype" w:hAnsiTheme="minorHAnsi" w:cstheme="minorHAnsi"/>
          <w:iCs/>
          <w:color w:val="222222"/>
          <w:szCs w:val="22"/>
        </w:rPr>
      </w:pPr>
      <w:r w:rsidRPr="00491B0B">
        <w:rPr>
          <w:rFonts w:asciiTheme="minorHAnsi" w:eastAsia="Palatino Linotype" w:hAnsiTheme="minorHAnsi" w:cstheme="minorHAnsi"/>
          <w:iCs/>
          <w:color w:val="222222"/>
          <w:szCs w:val="22"/>
        </w:rPr>
        <w:t xml:space="preserve">Elementi di vocalità e canto corale: Jessica </w:t>
      </w:r>
      <w:proofErr w:type="spellStart"/>
      <w:r w:rsidRPr="00491B0B">
        <w:rPr>
          <w:rFonts w:asciiTheme="minorHAnsi" w:eastAsia="Palatino Linotype" w:hAnsiTheme="minorHAnsi" w:cstheme="minorHAnsi"/>
          <w:iCs/>
          <w:color w:val="222222"/>
          <w:szCs w:val="22"/>
        </w:rPr>
        <w:t>Loaiza</w:t>
      </w:r>
      <w:proofErr w:type="spellEnd"/>
    </w:p>
    <w:p w14:paraId="6C51D70A" w14:textId="2445C74C" w:rsidR="00BC7BE8" w:rsidRPr="00A9442E" w:rsidRDefault="00BC7BE8" w:rsidP="00A9442E">
      <w:pPr>
        <w:pStyle w:val="NormaleWeb"/>
        <w:spacing w:before="0" w:beforeAutospacing="0" w:after="0" w:afterAutospacing="0"/>
        <w:rPr>
          <w:rFonts w:asciiTheme="minorHAnsi" w:eastAsia="Palatino Linotype" w:hAnsiTheme="minorHAnsi" w:cstheme="minorHAnsi"/>
          <w:iCs/>
          <w:color w:val="222222"/>
          <w:szCs w:val="22"/>
        </w:rPr>
      </w:pPr>
      <w:r w:rsidRPr="00A9442E">
        <w:rPr>
          <w:rFonts w:asciiTheme="minorHAnsi" w:eastAsia="Palatino Linotype" w:hAnsiTheme="minorHAnsi" w:cstheme="minorHAnsi"/>
          <w:iCs/>
          <w:color w:val="222222"/>
          <w:szCs w:val="22"/>
        </w:rPr>
        <w:t>Videoscrittura musicale: Paolo Tarizzo</w:t>
      </w:r>
      <w:r w:rsidR="00B32C54" w:rsidRPr="00A9442E">
        <w:rPr>
          <w:rFonts w:asciiTheme="minorHAnsi" w:eastAsia="Palatino Linotype" w:hAnsiTheme="minorHAnsi" w:cstheme="minorHAnsi"/>
          <w:iCs/>
          <w:color w:val="222222"/>
          <w:szCs w:val="22"/>
        </w:rPr>
        <w:t xml:space="preserve"> </w:t>
      </w:r>
    </w:p>
    <w:p w14:paraId="7DBE04A7" w14:textId="77777777" w:rsidR="00AC41F7" w:rsidRDefault="00AC41F7" w:rsidP="00AC41F7">
      <w:pPr>
        <w:pStyle w:val="Titolo2"/>
        <w:spacing w:after="0" w:afterAutospacing="0"/>
        <w:rPr>
          <w:rFonts w:asciiTheme="minorHAnsi" w:hAnsiTheme="minorHAnsi" w:cstheme="minorHAnsi"/>
          <w:sz w:val="32"/>
        </w:rPr>
      </w:pPr>
      <w:r w:rsidRPr="00866D4F">
        <w:rPr>
          <w:rFonts w:asciiTheme="minorHAnsi" w:hAnsiTheme="minorHAnsi" w:cstheme="minorHAnsi"/>
          <w:sz w:val="32"/>
        </w:rPr>
        <w:lastRenderedPageBreak/>
        <w:t xml:space="preserve">Modalità </w:t>
      </w:r>
      <w:r>
        <w:rPr>
          <w:rFonts w:asciiTheme="minorHAnsi" w:hAnsiTheme="minorHAnsi" w:cstheme="minorHAnsi"/>
          <w:sz w:val="32"/>
        </w:rPr>
        <w:t xml:space="preserve">e quote </w:t>
      </w:r>
      <w:r w:rsidRPr="00866D4F">
        <w:rPr>
          <w:rFonts w:asciiTheme="minorHAnsi" w:hAnsiTheme="minorHAnsi" w:cstheme="minorHAnsi"/>
          <w:sz w:val="32"/>
        </w:rPr>
        <w:t>di iscrizione</w:t>
      </w:r>
      <w:r>
        <w:rPr>
          <w:rFonts w:asciiTheme="minorHAnsi" w:hAnsiTheme="minorHAnsi" w:cstheme="minorHAnsi"/>
          <w:sz w:val="32"/>
        </w:rPr>
        <w:t xml:space="preserve"> </w:t>
      </w:r>
    </w:p>
    <w:p w14:paraId="7DC583EF" w14:textId="77777777" w:rsidR="00AC41F7" w:rsidRDefault="00AC41F7" w:rsidP="00AC41F7">
      <w:pPr>
        <w:spacing w:after="0" w:line="270" w:lineRule="auto"/>
        <w:ind w:left="3402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9A026B">
        <w:rPr>
          <w:rFonts w:asciiTheme="minorHAnsi" w:hAnsiTheme="minorHAnsi" w:cstheme="minorHAnsi"/>
          <w:b/>
          <w:bCs/>
          <w:sz w:val="28"/>
          <w:szCs w:val="28"/>
          <w:u w:val="single"/>
        </w:rPr>
        <w:t>Il corso è gratuito</w:t>
      </w:r>
    </w:p>
    <w:p w14:paraId="1D635F0A" w14:textId="77777777" w:rsidR="00AC41F7" w:rsidRPr="00845A29" w:rsidRDefault="00AC41F7" w:rsidP="00AC41F7">
      <w:pPr>
        <w:numPr>
          <w:ilvl w:val="1"/>
          <w:numId w:val="1"/>
        </w:numPr>
        <w:spacing w:after="64" w:line="270" w:lineRule="auto"/>
        <w:ind w:left="851" w:hanging="360"/>
        <w:rPr>
          <w:rFonts w:asciiTheme="minorHAnsi" w:hAnsiTheme="minorHAnsi" w:cstheme="minorHAnsi"/>
          <w:color w:val="auto"/>
          <w:sz w:val="24"/>
          <w:szCs w:val="24"/>
        </w:rPr>
      </w:pPr>
      <w:r w:rsidRPr="00845A29">
        <w:rPr>
          <w:rFonts w:asciiTheme="minorHAnsi" w:eastAsia="Palatino Linotype" w:hAnsiTheme="minorHAnsi" w:cstheme="minorHAnsi"/>
          <w:color w:val="auto"/>
          <w:sz w:val="24"/>
          <w:szCs w:val="24"/>
        </w:rPr>
        <w:t>Modalità di iscrizione:</w:t>
      </w:r>
    </w:p>
    <w:p w14:paraId="0841B5D0" w14:textId="77777777" w:rsidR="00AC41F7" w:rsidRPr="00845A29" w:rsidRDefault="00AC41F7" w:rsidP="00AC41F7">
      <w:pPr>
        <w:pStyle w:val="NormaleWeb"/>
        <w:spacing w:before="0" w:beforeAutospacing="0" w:after="64" w:afterAutospacing="0"/>
        <w:ind w:left="1341"/>
      </w:pPr>
      <w:r w:rsidRPr="00845A29">
        <w:rPr>
          <w:rFonts w:asciiTheme="minorHAnsi" w:hAnsiTheme="minorHAnsi" w:cstheme="minorHAnsi"/>
        </w:rPr>
        <w:t>1) Invio del modulo di preiscrizione</w:t>
      </w:r>
    </w:p>
    <w:p w14:paraId="5BE8A25C" w14:textId="77777777" w:rsidR="00AC41F7" w:rsidRPr="00845A29" w:rsidRDefault="00AC41F7" w:rsidP="00AC41F7">
      <w:pPr>
        <w:spacing w:after="64" w:line="270" w:lineRule="auto"/>
        <w:ind w:left="1341"/>
        <w:rPr>
          <w:rFonts w:asciiTheme="minorHAnsi" w:hAnsiTheme="minorHAnsi" w:cstheme="minorHAnsi"/>
          <w:color w:val="auto"/>
          <w:sz w:val="24"/>
          <w:szCs w:val="24"/>
        </w:rPr>
      </w:pPr>
      <w:r w:rsidRPr="00845A29">
        <w:rPr>
          <w:rFonts w:asciiTheme="minorHAnsi" w:hAnsiTheme="minorHAnsi" w:cstheme="minorHAnsi"/>
          <w:color w:val="auto"/>
          <w:sz w:val="24"/>
          <w:szCs w:val="24"/>
        </w:rPr>
        <w:t>2) Superamento del test attitudinale/esame di ammissione</w:t>
      </w:r>
    </w:p>
    <w:p w14:paraId="06A98D4D" w14:textId="77777777" w:rsidR="00AC41F7" w:rsidRDefault="00AC41F7" w:rsidP="00AC41F7">
      <w:pPr>
        <w:spacing w:after="64" w:line="270" w:lineRule="auto"/>
        <w:ind w:left="1341"/>
        <w:rPr>
          <w:rFonts w:asciiTheme="minorHAnsi" w:hAnsiTheme="minorHAnsi" w:cstheme="minorHAnsi"/>
          <w:color w:val="auto"/>
          <w:sz w:val="24"/>
          <w:szCs w:val="24"/>
        </w:rPr>
      </w:pPr>
      <w:r w:rsidRPr="00845A29">
        <w:rPr>
          <w:rFonts w:asciiTheme="minorHAnsi" w:hAnsiTheme="minorHAnsi" w:cstheme="minorHAnsi"/>
          <w:color w:val="auto"/>
          <w:sz w:val="24"/>
          <w:szCs w:val="24"/>
        </w:rPr>
        <w:t>3) Presentazione della domanda di iscrizione</w:t>
      </w:r>
    </w:p>
    <w:p w14:paraId="055D114E" w14:textId="77777777" w:rsidR="00AC41F7" w:rsidRPr="009A026B" w:rsidRDefault="00AC41F7" w:rsidP="00AC41F7">
      <w:pPr>
        <w:spacing w:after="0" w:line="270" w:lineRule="auto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27B6D9B6" w14:textId="1C40BA2E" w:rsidR="004022D7" w:rsidRPr="00866D4F" w:rsidRDefault="004022D7" w:rsidP="004022D7">
      <w:pPr>
        <w:spacing w:after="64" w:line="270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4"/>
        </w:rPr>
      </w:pPr>
      <w:r w:rsidRPr="00866D4F">
        <w:rPr>
          <w:rFonts w:asciiTheme="minorHAnsi" w:hAnsiTheme="minorHAnsi" w:cstheme="minorHAnsi"/>
          <w:sz w:val="28"/>
        </w:rPr>
        <w:t>Scadenza preiscrizioni:</w:t>
      </w:r>
      <w:r w:rsidRPr="00866D4F">
        <w:rPr>
          <w:rFonts w:asciiTheme="minorHAnsi" w:hAnsiTheme="minorHAnsi" w:cstheme="minorHAnsi"/>
          <w:color w:val="auto"/>
          <w:sz w:val="28"/>
          <w:szCs w:val="24"/>
        </w:rPr>
        <w:t xml:space="preserve"> </w:t>
      </w:r>
      <w:r w:rsidR="00C477B3">
        <w:rPr>
          <w:rFonts w:asciiTheme="minorHAnsi" w:hAnsiTheme="minorHAnsi" w:cstheme="minorHAnsi"/>
          <w:b/>
          <w:bCs/>
          <w:color w:val="auto"/>
          <w:sz w:val="28"/>
          <w:szCs w:val="24"/>
        </w:rPr>
        <w:t>30</w:t>
      </w:r>
      <w:r w:rsidR="007D5DC8" w:rsidRPr="00866D4F">
        <w:rPr>
          <w:rFonts w:asciiTheme="minorHAnsi" w:hAnsiTheme="minorHAnsi" w:cstheme="minorHAnsi"/>
          <w:b/>
          <w:bCs/>
          <w:color w:val="auto"/>
          <w:sz w:val="28"/>
          <w:szCs w:val="24"/>
        </w:rPr>
        <w:t xml:space="preserve"> </w:t>
      </w:r>
      <w:r w:rsidR="00C477B3">
        <w:rPr>
          <w:rFonts w:asciiTheme="minorHAnsi" w:hAnsiTheme="minorHAnsi" w:cstheme="minorHAnsi"/>
          <w:b/>
          <w:bCs/>
          <w:color w:val="auto"/>
          <w:sz w:val="28"/>
          <w:szCs w:val="24"/>
        </w:rPr>
        <w:t>settembre</w:t>
      </w:r>
      <w:r w:rsidRPr="00866D4F">
        <w:rPr>
          <w:rFonts w:asciiTheme="minorHAnsi" w:hAnsiTheme="minorHAnsi" w:cstheme="minorHAnsi"/>
          <w:b/>
          <w:bCs/>
          <w:color w:val="auto"/>
          <w:sz w:val="28"/>
          <w:szCs w:val="24"/>
        </w:rPr>
        <w:t xml:space="preserve"> 202</w:t>
      </w:r>
      <w:r w:rsidR="007D5DC8" w:rsidRPr="00866D4F">
        <w:rPr>
          <w:rFonts w:asciiTheme="minorHAnsi" w:hAnsiTheme="minorHAnsi" w:cstheme="minorHAnsi"/>
          <w:b/>
          <w:bCs/>
          <w:color w:val="auto"/>
          <w:sz w:val="28"/>
          <w:szCs w:val="24"/>
        </w:rPr>
        <w:t>4</w:t>
      </w:r>
    </w:p>
    <w:p w14:paraId="615A9697" w14:textId="73B463DB" w:rsidR="005E75BA" w:rsidRDefault="005E75BA" w:rsidP="004022D7">
      <w:pPr>
        <w:spacing w:after="64" w:line="270" w:lineRule="auto"/>
        <w:jc w:val="center"/>
        <w:rPr>
          <w:rFonts w:asciiTheme="minorHAnsi" w:eastAsia="Palatino Linotype" w:hAnsiTheme="minorHAnsi" w:cstheme="minorHAnsi"/>
          <w:color w:val="auto"/>
          <w:sz w:val="28"/>
          <w:szCs w:val="24"/>
        </w:rPr>
      </w:pPr>
      <w:r>
        <w:rPr>
          <w:rFonts w:asciiTheme="minorHAnsi" w:eastAsia="Palatino Linotype" w:hAnsiTheme="minorHAnsi" w:cstheme="minorHAnsi"/>
          <w:color w:val="auto"/>
          <w:sz w:val="28"/>
          <w:szCs w:val="24"/>
        </w:rPr>
        <w:t xml:space="preserve">Test attitudinali: </w:t>
      </w:r>
      <w:r w:rsidRPr="005E75BA">
        <w:rPr>
          <w:rFonts w:asciiTheme="minorHAnsi" w:eastAsia="Palatino Linotype" w:hAnsiTheme="minorHAnsi" w:cstheme="minorHAnsi"/>
          <w:b/>
          <w:bCs/>
          <w:color w:val="auto"/>
          <w:sz w:val="28"/>
          <w:szCs w:val="24"/>
        </w:rPr>
        <w:t xml:space="preserve">entro il </w:t>
      </w:r>
      <w:r>
        <w:rPr>
          <w:rFonts w:asciiTheme="minorHAnsi" w:eastAsia="Palatino Linotype" w:hAnsiTheme="minorHAnsi" w:cstheme="minorHAnsi"/>
          <w:b/>
          <w:bCs/>
          <w:color w:val="auto"/>
          <w:sz w:val="28"/>
          <w:szCs w:val="24"/>
        </w:rPr>
        <w:t>9</w:t>
      </w:r>
      <w:r w:rsidRPr="005E75BA">
        <w:rPr>
          <w:rFonts w:asciiTheme="minorHAnsi" w:eastAsia="Palatino Linotype" w:hAnsiTheme="minorHAnsi" w:cstheme="minorHAnsi"/>
          <w:b/>
          <w:bCs/>
          <w:color w:val="auto"/>
          <w:sz w:val="28"/>
          <w:szCs w:val="24"/>
        </w:rPr>
        <w:t xml:space="preserve"> ottobre</w:t>
      </w:r>
    </w:p>
    <w:p w14:paraId="2CCAF1E3" w14:textId="40DC5FF8" w:rsidR="004022D7" w:rsidRPr="00866D4F" w:rsidRDefault="004022D7" w:rsidP="004022D7">
      <w:pPr>
        <w:spacing w:after="64" w:line="270" w:lineRule="auto"/>
        <w:jc w:val="center"/>
        <w:rPr>
          <w:rFonts w:asciiTheme="minorHAnsi" w:eastAsia="Palatino Linotype" w:hAnsiTheme="minorHAnsi" w:cstheme="minorHAnsi"/>
          <w:color w:val="auto"/>
          <w:sz w:val="28"/>
          <w:szCs w:val="24"/>
        </w:rPr>
      </w:pPr>
      <w:r w:rsidRPr="00866D4F">
        <w:rPr>
          <w:rFonts w:asciiTheme="minorHAnsi" w:eastAsia="Palatino Linotype" w:hAnsiTheme="minorHAnsi" w:cstheme="minorHAnsi"/>
          <w:color w:val="auto"/>
          <w:sz w:val="28"/>
          <w:szCs w:val="24"/>
        </w:rPr>
        <w:t xml:space="preserve">Scadenza iscrizioni: </w:t>
      </w:r>
      <w:r w:rsidR="00C477B3">
        <w:rPr>
          <w:rFonts w:asciiTheme="minorHAnsi" w:eastAsia="Palatino Linotype" w:hAnsiTheme="minorHAnsi" w:cstheme="minorHAnsi"/>
          <w:b/>
          <w:color w:val="auto"/>
          <w:sz w:val="28"/>
          <w:szCs w:val="24"/>
        </w:rPr>
        <w:t>15</w:t>
      </w:r>
      <w:r w:rsidRPr="00866D4F">
        <w:rPr>
          <w:rFonts w:asciiTheme="minorHAnsi" w:eastAsia="Palatino Linotype" w:hAnsiTheme="minorHAnsi" w:cstheme="minorHAnsi"/>
          <w:b/>
          <w:color w:val="auto"/>
          <w:sz w:val="28"/>
          <w:szCs w:val="24"/>
        </w:rPr>
        <w:t xml:space="preserve"> </w:t>
      </w:r>
      <w:r w:rsidR="00C477B3">
        <w:rPr>
          <w:rFonts w:asciiTheme="minorHAnsi" w:eastAsia="Palatino Linotype" w:hAnsiTheme="minorHAnsi" w:cstheme="minorHAnsi"/>
          <w:b/>
          <w:color w:val="auto"/>
          <w:sz w:val="28"/>
          <w:szCs w:val="24"/>
        </w:rPr>
        <w:t>ottobre</w:t>
      </w:r>
      <w:r w:rsidRPr="00866D4F">
        <w:rPr>
          <w:rFonts w:asciiTheme="minorHAnsi" w:eastAsia="Palatino Linotype" w:hAnsiTheme="minorHAnsi" w:cstheme="minorHAnsi"/>
          <w:b/>
          <w:color w:val="auto"/>
          <w:sz w:val="28"/>
          <w:szCs w:val="24"/>
        </w:rPr>
        <w:t xml:space="preserve"> 2024</w:t>
      </w:r>
    </w:p>
    <w:p w14:paraId="4CA044A6" w14:textId="77777777" w:rsidR="00D541A3" w:rsidRDefault="00D541A3" w:rsidP="004022D7">
      <w:pPr>
        <w:spacing w:after="64" w:line="270" w:lineRule="auto"/>
        <w:rPr>
          <w:rFonts w:asciiTheme="minorHAnsi" w:hAnsiTheme="minorHAnsi" w:cstheme="minorHAnsi"/>
          <w:color w:val="auto"/>
          <w:sz w:val="24"/>
        </w:rPr>
      </w:pPr>
    </w:p>
    <w:p w14:paraId="49A2F0A8" w14:textId="77777777" w:rsidR="00D541A3" w:rsidRDefault="00D541A3" w:rsidP="004022D7">
      <w:pPr>
        <w:spacing w:after="64" w:line="270" w:lineRule="auto"/>
        <w:rPr>
          <w:rFonts w:asciiTheme="minorHAnsi" w:hAnsiTheme="minorHAnsi" w:cstheme="minorHAnsi"/>
          <w:color w:val="auto"/>
          <w:sz w:val="24"/>
        </w:rPr>
      </w:pPr>
    </w:p>
    <w:p w14:paraId="48B33E2D" w14:textId="77777777" w:rsidR="00D541A3" w:rsidRDefault="00D541A3" w:rsidP="004022D7">
      <w:pPr>
        <w:spacing w:after="64" w:line="270" w:lineRule="auto"/>
        <w:rPr>
          <w:rFonts w:asciiTheme="minorHAnsi" w:hAnsiTheme="minorHAnsi" w:cstheme="minorHAnsi"/>
          <w:color w:val="auto"/>
          <w:sz w:val="24"/>
        </w:rPr>
      </w:pPr>
    </w:p>
    <w:p w14:paraId="04A0107C" w14:textId="77777777" w:rsidR="00D541A3" w:rsidRDefault="00D541A3" w:rsidP="004022D7">
      <w:pPr>
        <w:spacing w:after="64" w:line="270" w:lineRule="auto"/>
        <w:rPr>
          <w:rFonts w:asciiTheme="minorHAnsi" w:hAnsiTheme="minorHAnsi" w:cstheme="minorHAnsi"/>
          <w:color w:val="auto"/>
          <w:sz w:val="24"/>
        </w:rPr>
      </w:pPr>
    </w:p>
    <w:p w14:paraId="56D92313" w14:textId="77777777" w:rsidR="00BC61FF" w:rsidRDefault="00BC61FF" w:rsidP="004022D7">
      <w:pPr>
        <w:spacing w:after="64" w:line="270" w:lineRule="auto"/>
        <w:rPr>
          <w:rFonts w:asciiTheme="minorHAnsi" w:hAnsiTheme="minorHAnsi" w:cstheme="minorHAnsi"/>
          <w:color w:val="auto"/>
          <w:sz w:val="24"/>
        </w:rPr>
      </w:pPr>
    </w:p>
    <w:p w14:paraId="04888EB6" w14:textId="77777777" w:rsidR="00D541A3" w:rsidRPr="00866D4F" w:rsidRDefault="00D541A3" w:rsidP="004022D7">
      <w:pPr>
        <w:spacing w:after="64" w:line="270" w:lineRule="auto"/>
        <w:rPr>
          <w:rFonts w:asciiTheme="minorHAnsi" w:hAnsiTheme="minorHAnsi" w:cstheme="minorHAnsi"/>
          <w:color w:val="auto"/>
          <w:sz w:val="24"/>
        </w:rPr>
      </w:pPr>
    </w:p>
    <w:p w14:paraId="6113B606" w14:textId="77777777" w:rsidR="00C9201A" w:rsidRDefault="00C9201A" w:rsidP="00CE71D9">
      <w:pPr>
        <w:rPr>
          <w:rFonts w:asciiTheme="minorHAnsi" w:hAnsiTheme="minorHAnsi" w:cstheme="minorHAnsi"/>
        </w:rPr>
      </w:pPr>
    </w:p>
    <w:sectPr w:rsidR="00C9201A">
      <w:pgSz w:w="11904" w:h="16838"/>
      <w:pgMar w:top="1440" w:right="117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oto Sans Symbols">
    <w:altName w:val="Calibri"/>
    <w:charset w:val="00"/>
    <w:family w:val="auto"/>
    <w:pitch w:val="default"/>
  </w:font>
  <w:font w:name="Ballinger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344E3"/>
    <w:multiLevelType w:val="hybridMultilevel"/>
    <w:tmpl w:val="69AA2628"/>
    <w:lvl w:ilvl="0" w:tplc="A470DA32">
      <w:numFmt w:val="bullet"/>
      <w:lvlText w:val="-"/>
      <w:lvlJc w:val="left"/>
      <w:pPr>
        <w:ind w:left="45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1" w15:restartNumberingAfterBreak="0">
    <w:nsid w:val="24E92864"/>
    <w:multiLevelType w:val="hybridMultilevel"/>
    <w:tmpl w:val="791E08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14E0D"/>
    <w:multiLevelType w:val="hybridMultilevel"/>
    <w:tmpl w:val="50203A0E"/>
    <w:lvl w:ilvl="0" w:tplc="257EA414">
      <w:start w:val="1"/>
      <w:numFmt w:val="decimal"/>
      <w:lvlText w:val="%1."/>
      <w:lvlJc w:val="left"/>
      <w:pPr>
        <w:ind w:left="7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3CB22C">
      <w:start w:val="1"/>
      <w:numFmt w:val="bullet"/>
      <w:lvlText w:val=""/>
      <w:lvlJc w:val="left"/>
      <w:pPr>
        <w:ind w:left="1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9">
      <w:start w:val="1"/>
      <w:numFmt w:val="bullet"/>
      <w:lvlText w:val=""/>
      <w:lvlJc w:val="left"/>
      <w:pPr>
        <w:ind w:left="2602" w:hanging="360"/>
      </w:pPr>
      <w:rPr>
        <w:rFonts w:ascii="Wingdings" w:hAnsi="Wingdings" w:hint="default"/>
      </w:rPr>
    </w:lvl>
    <w:lvl w:ilvl="3" w:tplc="C4349EBA">
      <w:start w:val="1"/>
      <w:numFmt w:val="bullet"/>
      <w:lvlText w:val="▪"/>
      <w:lvlJc w:val="left"/>
      <w:pPr>
        <w:ind w:left="2962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C2C938">
      <w:start w:val="1"/>
      <w:numFmt w:val="bullet"/>
      <w:lvlText w:val="o"/>
      <w:lvlJc w:val="left"/>
      <w:pPr>
        <w:ind w:left="36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070CA">
      <w:start w:val="1"/>
      <w:numFmt w:val="bullet"/>
      <w:lvlText w:val="▪"/>
      <w:lvlJc w:val="left"/>
      <w:pPr>
        <w:ind w:left="4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3CA884">
      <w:start w:val="1"/>
      <w:numFmt w:val="bullet"/>
      <w:lvlText w:val="•"/>
      <w:lvlJc w:val="left"/>
      <w:pPr>
        <w:ind w:left="5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76110E">
      <w:start w:val="1"/>
      <w:numFmt w:val="bullet"/>
      <w:lvlText w:val="o"/>
      <w:lvlJc w:val="left"/>
      <w:pPr>
        <w:ind w:left="58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C20240">
      <w:start w:val="1"/>
      <w:numFmt w:val="bullet"/>
      <w:lvlText w:val="▪"/>
      <w:lvlJc w:val="left"/>
      <w:pPr>
        <w:ind w:left="65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B71609"/>
    <w:multiLevelType w:val="multilevel"/>
    <w:tmpl w:val="3DB832B8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eastAsia="Palatino Linotype" w:hAnsi="Palatino Linotype" w:cs="Palatino Linotype"/>
        <w:b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9" w:hanging="1109"/>
      </w:pPr>
      <w:rPr>
        <w:rFonts w:ascii="Palatino Linotype" w:eastAsia="Palatino Linotype" w:hAnsi="Palatino Linotype" w:cs="Palatino Linotype"/>
        <w:b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 w:hanging="1829"/>
      </w:pPr>
      <w:rPr>
        <w:rFonts w:ascii="Palatino Linotype" w:eastAsia="Palatino Linotype" w:hAnsi="Palatino Linotype" w:cs="Palatino Linotype"/>
        <w:b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 w:hanging="2549"/>
      </w:pPr>
      <w:rPr>
        <w:rFonts w:ascii="Palatino Linotype" w:eastAsia="Palatino Linotype" w:hAnsi="Palatino Linotype" w:cs="Palatino Linotype"/>
        <w:b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 w:hanging="3269"/>
      </w:pPr>
      <w:rPr>
        <w:rFonts w:ascii="Palatino Linotype" w:eastAsia="Palatino Linotype" w:hAnsi="Palatino Linotype" w:cs="Palatino Linotype"/>
        <w:b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 w:hanging="3989"/>
      </w:pPr>
      <w:rPr>
        <w:rFonts w:ascii="Palatino Linotype" w:eastAsia="Palatino Linotype" w:hAnsi="Palatino Linotype" w:cs="Palatino Linotype"/>
        <w:b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 w:hanging="4709"/>
      </w:pPr>
      <w:rPr>
        <w:rFonts w:ascii="Palatino Linotype" w:eastAsia="Palatino Linotype" w:hAnsi="Palatino Linotype" w:cs="Palatino Linotype"/>
        <w:b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 w:hanging="5429"/>
      </w:pPr>
      <w:rPr>
        <w:rFonts w:ascii="Palatino Linotype" w:eastAsia="Palatino Linotype" w:hAnsi="Palatino Linotype" w:cs="Palatino Linotype"/>
        <w:b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 w:hanging="6149"/>
      </w:pPr>
      <w:rPr>
        <w:rFonts w:ascii="Palatino Linotype" w:eastAsia="Palatino Linotype" w:hAnsi="Palatino Linotype" w:cs="Palatino Linotype"/>
        <w:b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557811C9"/>
    <w:multiLevelType w:val="multilevel"/>
    <w:tmpl w:val="E85CD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6BB684E"/>
    <w:multiLevelType w:val="hybridMultilevel"/>
    <w:tmpl w:val="7C042D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C2ABE"/>
    <w:multiLevelType w:val="hybridMultilevel"/>
    <w:tmpl w:val="ABAC615A"/>
    <w:lvl w:ilvl="0" w:tplc="06544320">
      <w:start w:val="1"/>
      <w:numFmt w:val="decimal"/>
      <w:lvlText w:val="%1)"/>
      <w:lvlJc w:val="left"/>
      <w:pPr>
        <w:ind w:left="1701" w:hanging="360"/>
      </w:pPr>
      <w:rPr>
        <w:rFonts w:asciiTheme="minorHAnsi" w:hAnsiTheme="minorHAnsi" w:cs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421" w:hanging="360"/>
      </w:pPr>
    </w:lvl>
    <w:lvl w:ilvl="2" w:tplc="0410001B" w:tentative="1">
      <w:start w:val="1"/>
      <w:numFmt w:val="lowerRoman"/>
      <w:lvlText w:val="%3."/>
      <w:lvlJc w:val="right"/>
      <w:pPr>
        <w:ind w:left="3141" w:hanging="180"/>
      </w:pPr>
    </w:lvl>
    <w:lvl w:ilvl="3" w:tplc="0410000F" w:tentative="1">
      <w:start w:val="1"/>
      <w:numFmt w:val="decimal"/>
      <w:lvlText w:val="%4."/>
      <w:lvlJc w:val="left"/>
      <w:pPr>
        <w:ind w:left="3861" w:hanging="360"/>
      </w:pPr>
    </w:lvl>
    <w:lvl w:ilvl="4" w:tplc="04100019" w:tentative="1">
      <w:start w:val="1"/>
      <w:numFmt w:val="lowerLetter"/>
      <w:lvlText w:val="%5."/>
      <w:lvlJc w:val="left"/>
      <w:pPr>
        <w:ind w:left="4581" w:hanging="360"/>
      </w:pPr>
    </w:lvl>
    <w:lvl w:ilvl="5" w:tplc="0410001B" w:tentative="1">
      <w:start w:val="1"/>
      <w:numFmt w:val="lowerRoman"/>
      <w:lvlText w:val="%6."/>
      <w:lvlJc w:val="right"/>
      <w:pPr>
        <w:ind w:left="5301" w:hanging="180"/>
      </w:pPr>
    </w:lvl>
    <w:lvl w:ilvl="6" w:tplc="0410000F" w:tentative="1">
      <w:start w:val="1"/>
      <w:numFmt w:val="decimal"/>
      <w:lvlText w:val="%7."/>
      <w:lvlJc w:val="left"/>
      <w:pPr>
        <w:ind w:left="6021" w:hanging="360"/>
      </w:pPr>
    </w:lvl>
    <w:lvl w:ilvl="7" w:tplc="04100019" w:tentative="1">
      <w:start w:val="1"/>
      <w:numFmt w:val="lowerLetter"/>
      <w:lvlText w:val="%8."/>
      <w:lvlJc w:val="left"/>
      <w:pPr>
        <w:ind w:left="6741" w:hanging="360"/>
      </w:pPr>
    </w:lvl>
    <w:lvl w:ilvl="8" w:tplc="0410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7" w15:restartNumberingAfterBreak="0">
    <w:nsid w:val="7E8D449B"/>
    <w:multiLevelType w:val="hybridMultilevel"/>
    <w:tmpl w:val="B5CCE1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895732">
    <w:abstractNumId w:val="2"/>
  </w:num>
  <w:num w:numId="2" w16cid:durableId="1908803932">
    <w:abstractNumId w:val="0"/>
  </w:num>
  <w:num w:numId="3" w16cid:durableId="104621348">
    <w:abstractNumId w:val="3"/>
  </w:num>
  <w:num w:numId="4" w16cid:durableId="1866598468">
    <w:abstractNumId w:val="4"/>
  </w:num>
  <w:num w:numId="5" w16cid:durableId="1734305284">
    <w:abstractNumId w:val="6"/>
  </w:num>
  <w:num w:numId="6" w16cid:durableId="1290209322">
    <w:abstractNumId w:val="5"/>
  </w:num>
  <w:num w:numId="7" w16cid:durableId="844321354">
    <w:abstractNumId w:val="1"/>
  </w:num>
  <w:num w:numId="8" w16cid:durableId="9395319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F3"/>
    <w:rsid w:val="000146D3"/>
    <w:rsid w:val="00020D2A"/>
    <w:rsid w:val="00032AD2"/>
    <w:rsid w:val="000341A0"/>
    <w:rsid w:val="00036F30"/>
    <w:rsid w:val="00056253"/>
    <w:rsid w:val="00061494"/>
    <w:rsid w:val="00091A25"/>
    <w:rsid w:val="000A5DBD"/>
    <w:rsid w:val="000D6BF0"/>
    <w:rsid w:val="000F201B"/>
    <w:rsid w:val="0013543F"/>
    <w:rsid w:val="00137B55"/>
    <w:rsid w:val="0014214C"/>
    <w:rsid w:val="00143572"/>
    <w:rsid w:val="00162D3E"/>
    <w:rsid w:val="00167563"/>
    <w:rsid w:val="001701C3"/>
    <w:rsid w:val="001A27A2"/>
    <w:rsid w:val="001A3B6C"/>
    <w:rsid w:val="001B7305"/>
    <w:rsid w:val="001D0EF3"/>
    <w:rsid w:val="001E5BF2"/>
    <w:rsid w:val="001F014A"/>
    <w:rsid w:val="001F299E"/>
    <w:rsid w:val="002010D3"/>
    <w:rsid w:val="002013FF"/>
    <w:rsid w:val="00210803"/>
    <w:rsid w:val="00215502"/>
    <w:rsid w:val="00242502"/>
    <w:rsid w:val="00254569"/>
    <w:rsid w:val="0026217F"/>
    <w:rsid w:val="002658D2"/>
    <w:rsid w:val="00273DE8"/>
    <w:rsid w:val="00273EA6"/>
    <w:rsid w:val="002D6344"/>
    <w:rsid w:val="002F341D"/>
    <w:rsid w:val="002F46A7"/>
    <w:rsid w:val="002F6E6D"/>
    <w:rsid w:val="002F730F"/>
    <w:rsid w:val="002F7E72"/>
    <w:rsid w:val="00361966"/>
    <w:rsid w:val="0039568B"/>
    <w:rsid w:val="00395BF1"/>
    <w:rsid w:val="003A4A48"/>
    <w:rsid w:val="003A5CC1"/>
    <w:rsid w:val="003B2D5F"/>
    <w:rsid w:val="003B4253"/>
    <w:rsid w:val="003C3BE2"/>
    <w:rsid w:val="003C5F55"/>
    <w:rsid w:val="003D0BAB"/>
    <w:rsid w:val="003D62BF"/>
    <w:rsid w:val="003E0751"/>
    <w:rsid w:val="003E5010"/>
    <w:rsid w:val="003E59B6"/>
    <w:rsid w:val="004022D7"/>
    <w:rsid w:val="00413E4A"/>
    <w:rsid w:val="00417096"/>
    <w:rsid w:val="0044405A"/>
    <w:rsid w:val="004520C4"/>
    <w:rsid w:val="00452FE5"/>
    <w:rsid w:val="00465A5E"/>
    <w:rsid w:val="00470953"/>
    <w:rsid w:val="00475BED"/>
    <w:rsid w:val="00486D74"/>
    <w:rsid w:val="00490AA3"/>
    <w:rsid w:val="00491B0B"/>
    <w:rsid w:val="004962EC"/>
    <w:rsid w:val="00497A39"/>
    <w:rsid w:val="004A4A45"/>
    <w:rsid w:val="004C5577"/>
    <w:rsid w:val="004C5D0E"/>
    <w:rsid w:val="004F1812"/>
    <w:rsid w:val="00540211"/>
    <w:rsid w:val="005440D5"/>
    <w:rsid w:val="0056155B"/>
    <w:rsid w:val="005615AE"/>
    <w:rsid w:val="0057448B"/>
    <w:rsid w:val="00594A68"/>
    <w:rsid w:val="005D5406"/>
    <w:rsid w:val="005E3F15"/>
    <w:rsid w:val="005E5D8A"/>
    <w:rsid w:val="005E75BA"/>
    <w:rsid w:val="006010CA"/>
    <w:rsid w:val="006020CB"/>
    <w:rsid w:val="00602343"/>
    <w:rsid w:val="006032EC"/>
    <w:rsid w:val="00631B5B"/>
    <w:rsid w:val="00634225"/>
    <w:rsid w:val="006804D8"/>
    <w:rsid w:val="00683C0E"/>
    <w:rsid w:val="00686F22"/>
    <w:rsid w:val="006A5E63"/>
    <w:rsid w:val="006A6D91"/>
    <w:rsid w:val="006B55AA"/>
    <w:rsid w:val="006B5F19"/>
    <w:rsid w:val="006B72BD"/>
    <w:rsid w:val="006D6721"/>
    <w:rsid w:val="006F3696"/>
    <w:rsid w:val="00703203"/>
    <w:rsid w:val="00707BBB"/>
    <w:rsid w:val="00734212"/>
    <w:rsid w:val="00747756"/>
    <w:rsid w:val="007676F9"/>
    <w:rsid w:val="00781127"/>
    <w:rsid w:val="00786B46"/>
    <w:rsid w:val="0079411B"/>
    <w:rsid w:val="007D4E2C"/>
    <w:rsid w:val="007D5DC8"/>
    <w:rsid w:val="008077D2"/>
    <w:rsid w:val="00823477"/>
    <w:rsid w:val="008244D4"/>
    <w:rsid w:val="00841A95"/>
    <w:rsid w:val="00845A29"/>
    <w:rsid w:val="00850BCB"/>
    <w:rsid w:val="00866D4F"/>
    <w:rsid w:val="00872986"/>
    <w:rsid w:val="008B3A81"/>
    <w:rsid w:val="008B5788"/>
    <w:rsid w:val="008C5ACD"/>
    <w:rsid w:val="008D1B3D"/>
    <w:rsid w:val="008F045E"/>
    <w:rsid w:val="009050D6"/>
    <w:rsid w:val="00910931"/>
    <w:rsid w:val="009129C4"/>
    <w:rsid w:val="00913215"/>
    <w:rsid w:val="00921B89"/>
    <w:rsid w:val="00926315"/>
    <w:rsid w:val="00940689"/>
    <w:rsid w:val="00946EC6"/>
    <w:rsid w:val="00951C34"/>
    <w:rsid w:val="00966A87"/>
    <w:rsid w:val="00972584"/>
    <w:rsid w:val="00977A7D"/>
    <w:rsid w:val="009877DF"/>
    <w:rsid w:val="00994933"/>
    <w:rsid w:val="009949B5"/>
    <w:rsid w:val="009B4CD4"/>
    <w:rsid w:val="009C4ACB"/>
    <w:rsid w:val="009D031D"/>
    <w:rsid w:val="009E59DF"/>
    <w:rsid w:val="00A05C34"/>
    <w:rsid w:val="00A10D4F"/>
    <w:rsid w:val="00A12545"/>
    <w:rsid w:val="00A125F7"/>
    <w:rsid w:val="00A60CD0"/>
    <w:rsid w:val="00A61442"/>
    <w:rsid w:val="00A77B20"/>
    <w:rsid w:val="00A9442E"/>
    <w:rsid w:val="00AB6FF7"/>
    <w:rsid w:val="00AC41F7"/>
    <w:rsid w:val="00AD45D7"/>
    <w:rsid w:val="00AD7D04"/>
    <w:rsid w:val="00AE4DDA"/>
    <w:rsid w:val="00AF73D6"/>
    <w:rsid w:val="00B26A9E"/>
    <w:rsid w:val="00B32C54"/>
    <w:rsid w:val="00B44824"/>
    <w:rsid w:val="00B469E6"/>
    <w:rsid w:val="00B50296"/>
    <w:rsid w:val="00B71F53"/>
    <w:rsid w:val="00B8006D"/>
    <w:rsid w:val="00B811CF"/>
    <w:rsid w:val="00B82BC0"/>
    <w:rsid w:val="00B85283"/>
    <w:rsid w:val="00B85EB2"/>
    <w:rsid w:val="00BC61FF"/>
    <w:rsid w:val="00BC7BE8"/>
    <w:rsid w:val="00BD599C"/>
    <w:rsid w:val="00BE1FA9"/>
    <w:rsid w:val="00BE38EA"/>
    <w:rsid w:val="00BF025B"/>
    <w:rsid w:val="00BF2A9D"/>
    <w:rsid w:val="00C16537"/>
    <w:rsid w:val="00C22FA4"/>
    <w:rsid w:val="00C23201"/>
    <w:rsid w:val="00C27854"/>
    <w:rsid w:val="00C477B3"/>
    <w:rsid w:val="00C70241"/>
    <w:rsid w:val="00C734C0"/>
    <w:rsid w:val="00C86341"/>
    <w:rsid w:val="00C9201A"/>
    <w:rsid w:val="00CC086C"/>
    <w:rsid w:val="00CC4F20"/>
    <w:rsid w:val="00CE71D9"/>
    <w:rsid w:val="00D06DF2"/>
    <w:rsid w:val="00D115FE"/>
    <w:rsid w:val="00D20E9C"/>
    <w:rsid w:val="00D34838"/>
    <w:rsid w:val="00D348F5"/>
    <w:rsid w:val="00D441E4"/>
    <w:rsid w:val="00D541A3"/>
    <w:rsid w:val="00D54489"/>
    <w:rsid w:val="00D57CD1"/>
    <w:rsid w:val="00D85100"/>
    <w:rsid w:val="00D86848"/>
    <w:rsid w:val="00DA3306"/>
    <w:rsid w:val="00DB7CDD"/>
    <w:rsid w:val="00DC0D09"/>
    <w:rsid w:val="00DC2EC1"/>
    <w:rsid w:val="00DD3FBE"/>
    <w:rsid w:val="00DD76E3"/>
    <w:rsid w:val="00DF5113"/>
    <w:rsid w:val="00E01AA6"/>
    <w:rsid w:val="00E059CA"/>
    <w:rsid w:val="00E0794B"/>
    <w:rsid w:val="00E15445"/>
    <w:rsid w:val="00E16406"/>
    <w:rsid w:val="00E360BD"/>
    <w:rsid w:val="00E64E59"/>
    <w:rsid w:val="00E70810"/>
    <w:rsid w:val="00E84A35"/>
    <w:rsid w:val="00E967B2"/>
    <w:rsid w:val="00E969CF"/>
    <w:rsid w:val="00E96B05"/>
    <w:rsid w:val="00EA3141"/>
    <w:rsid w:val="00EB285E"/>
    <w:rsid w:val="00EC26A2"/>
    <w:rsid w:val="00EC361A"/>
    <w:rsid w:val="00F04BE5"/>
    <w:rsid w:val="00F252E1"/>
    <w:rsid w:val="00F37129"/>
    <w:rsid w:val="00F621ED"/>
    <w:rsid w:val="00F80857"/>
    <w:rsid w:val="00FA0CAC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95AE"/>
  <w15:docId w15:val="{D9C9725F-68AF-44B6-90BF-9498E348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basedOn w:val="Normale"/>
    <w:link w:val="Titolo1Carattere"/>
    <w:uiPriority w:val="9"/>
    <w:qFormat/>
    <w:rsid w:val="001F0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1F01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162D3E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F621ED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F01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F01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nfasigrassetto">
    <w:name w:val="Strong"/>
    <w:basedOn w:val="Carpredefinitoparagrafo"/>
    <w:uiPriority w:val="22"/>
    <w:qFormat/>
    <w:rsid w:val="001F014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F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969CF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DA3306"/>
    <w:rPr>
      <w:color w:val="954F72" w:themeColor="followedHyperlink"/>
      <w:u w:val="single"/>
    </w:rPr>
  </w:style>
  <w:style w:type="paragraph" w:customStyle="1" w:styleId="Default">
    <w:name w:val="Default"/>
    <w:rsid w:val="00DA33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1">
    <w:name w:val="A1"/>
    <w:uiPriority w:val="99"/>
    <w:rsid w:val="006804D8"/>
    <w:rPr>
      <w:rFonts w:cs="Ballinger Condensed"/>
      <w:color w:val="000000"/>
      <w:sz w:val="18"/>
      <w:szCs w:val="18"/>
    </w:rPr>
  </w:style>
  <w:style w:type="table" w:styleId="Grigliatabella">
    <w:name w:val="Table Grid"/>
    <w:basedOn w:val="Tabellanormale"/>
    <w:uiPriority w:val="39"/>
    <w:rsid w:val="0047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5">
    <w:name w:val="Grid Table 1 Light Accent 5"/>
    <w:basedOn w:val="Tabellanormale"/>
    <w:uiPriority w:val="46"/>
    <w:rsid w:val="00475BE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</dc:creator>
  <cp:keywords/>
  <cp:lastModifiedBy>COSSU Antonio</cp:lastModifiedBy>
  <cp:revision>6</cp:revision>
  <cp:lastPrinted>2024-04-08T06:57:00Z</cp:lastPrinted>
  <dcterms:created xsi:type="dcterms:W3CDTF">2024-05-30T08:00:00Z</dcterms:created>
  <dcterms:modified xsi:type="dcterms:W3CDTF">2024-09-12T07:28:00Z</dcterms:modified>
</cp:coreProperties>
</file>